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Default="005D513B" w:rsidP="005D513B">
      <w:pPr>
        <w:rPr>
          <w:rFonts w:ascii="Arial" w:hAnsi="Arial" w:cs="Arial"/>
          <w:color w:val="5B5B5F"/>
          <w:sz w:val="36"/>
          <w:szCs w:val="36"/>
        </w:rPr>
      </w:pPr>
    </w:p>
    <w:p w:rsidR="005D513B" w:rsidRDefault="005D513B" w:rsidP="00B1118A">
      <w:pPr>
        <w:jc w:val="center"/>
        <w:rPr>
          <w:rFonts w:ascii="Arial" w:hAnsi="Arial" w:cs="Arial"/>
          <w:sz w:val="56"/>
          <w:szCs w:val="56"/>
        </w:rPr>
      </w:pPr>
      <w:r w:rsidRPr="00A17945">
        <w:rPr>
          <w:rFonts w:ascii="Arial" w:hAnsi="Arial" w:cs="Arial"/>
          <w:sz w:val="56"/>
          <w:szCs w:val="56"/>
        </w:rPr>
        <w:t>CONCORRÊNCIA</w:t>
      </w:r>
      <w:r w:rsidR="00643A5E">
        <w:rPr>
          <w:rFonts w:ascii="Arial" w:hAnsi="Arial" w:cs="Arial"/>
          <w:sz w:val="56"/>
          <w:szCs w:val="56"/>
        </w:rPr>
        <w:t xml:space="preserve"> ELETRÔNICA</w:t>
      </w:r>
    </w:p>
    <w:p w:rsidR="005D513B" w:rsidRPr="008D0F7B" w:rsidRDefault="001739CB" w:rsidP="00B1118A">
      <w:pPr>
        <w:jc w:val="center"/>
        <w:rPr>
          <w:rFonts w:ascii="Arial" w:hAnsi="Arial" w:cs="Arial"/>
          <w:b/>
          <w:iCs/>
          <w:sz w:val="28"/>
          <w:szCs w:val="28"/>
        </w:rPr>
      </w:pPr>
      <w:r w:rsidRPr="008D0F7B">
        <w:rPr>
          <w:rFonts w:ascii="Arial" w:hAnsi="Arial" w:cs="Arial"/>
          <w:b/>
          <w:iCs/>
          <w:sz w:val="28"/>
          <w:szCs w:val="28"/>
        </w:rPr>
        <w:t>Nº</w:t>
      </w:r>
      <w:proofErr w:type="gramStart"/>
      <w:r w:rsidRPr="008D0F7B">
        <w:rPr>
          <w:rFonts w:ascii="Arial" w:hAnsi="Arial" w:cs="Arial"/>
          <w:b/>
          <w:iCs/>
          <w:sz w:val="28"/>
          <w:szCs w:val="28"/>
        </w:rPr>
        <w:t xml:space="preserve"> </w:t>
      </w:r>
      <w:r w:rsidR="009A167C" w:rsidRPr="008D0F7B">
        <w:rPr>
          <w:rFonts w:ascii="Arial" w:hAnsi="Arial" w:cs="Arial"/>
          <w:b/>
          <w:iCs/>
          <w:sz w:val="28"/>
          <w:szCs w:val="28"/>
        </w:rPr>
        <w:t xml:space="preserve"> </w:t>
      </w:r>
      <w:proofErr w:type="gramEnd"/>
      <w:r w:rsidR="00524EE4">
        <w:rPr>
          <w:rFonts w:ascii="Arial" w:hAnsi="Arial" w:cs="Arial"/>
          <w:b/>
          <w:iCs/>
          <w:sz w:val="28"/>
          <w:szCs w:val="28"/>
        </w:rPr>
        <w:t>07</w:t>
      </w:r>
      <w:r w:rsidRPr="008D0F7B">
        <w:rPr>
          <w:rFonts w:ascii="Arial" w:hAnsi="Arial" w:cs="Arial"/>
          <w:b/>
          <w:iCs/>
          <w:sz w:val="28"/>
          <w:szCs w:val="28"/>
        </w:rPr>
        <w:t xml:space="preserve"> </w:t>
      </w:r>
      <w:r w:rsidR="005D513B" w:rsidRPr="008D0F7B">
        <w:rPr>
          <w:rFonts w:ascii="Arial" w:hAnsi="Arial" w:cs="Arial"/>
          <w:b/>
          <w:iCs/>
          <w:sz w:val="28"/>
          <w:szCs w:val="28"/>
        </w:rPr>
        <w:t>/</w:t>
      </w:r>
      <w:r w:rsidRPr="008D0F7B">
        <w:rPr>
          <w:rFonts w:ascii="Arial" w:hAnsi="Arial" w:cs="Arial"/>
          <w:b/>
          <w:iCs/>
          <w:sz w:val="28"/>
          <w:szCs w:val="28"/>
        </w:rPr>
        <w:t xml:space="preserve"> 202</w:t>
      </w:r>
      <w:r w:rsidR="00577EB1">
        <w:rPr>
          <w:rFonts w:ascii="Arial" w:hAnsi="Arial" w:cs="Arial"/>
          <w:b/>
          <w:iCs/>
          <w:sz w:val="28"/>
          <w:szCs w:val="28"/>
        </w:rPr>
        <w:t>5</w:t>
      </w:r>
    </w:p>
    <w:p w:rsidR="005D513B" w:rsidRPr="00A17945" w:rsidRDefault="005D513B" w:rsidP="005D513B">
      <w:pPr>
        <w:spacing w:line="256" w:lineRule="auto"/>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5D513B">
      <w:pPr>
        <w:spacing w:line="256" w:lineRule="auto"/>
        <w:rPr>
          <w:rFonts w:ascii="Arial" w:hAnsi="Arial" w:cs="Arial"/>
          <w:b/>
          <w:bCs/>
          <w:sz w:val="28"/>
          <w:szCs w:val="28"/>
        </w:rPr>
      </w:pPr>
    </w:p>
    <w:p w:rsidR="005D513B" w:rsidRPr="00A17945" w:rsidRDefault="005D513B" w:rsidP="00076B4D">
      <w:pPr>
        <w:spacing w:line="256" w:lineRule="auto"/>
        <w:ind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w:t>
      </w:r>
      <w:proofErr w:type="gramStart"/>
      <w:r w:rsidR="00076B4D" w:rsidRPr="00A17945">
        <w:rPr>
          <w:rFonts w:ascii="Arial" w:hAnsi="Arial" w:cs="Arial"/>
          <w:b/>
          <w:bCs/>
          <w:sz w:val="32"/>
          <w:szCs w:val="32"/>
        </w:rPr>
        <w:t xml:space="preserve">  </w:t>
      </w:r>
      <w:proofErr w:type="gramEnd"/>
      <w:r w:rsidR="00076B4D" w:rsidRPr="00A17945">
        <w:rPr>
          <w:rFonts w:ascii="Arial" w:hAnsi="Arial" w:cs="Arial"/>
          <w:b/>
          <w:bCs/>
          <w:sz w:val="32"/>
          <w:szCs w:val="32"/>
        </w:rPr>
        <w:t>CARAPICUÍBA</w:t>
      </w:r>
    </w:p>
    <w:p w:rsidR="005D513B" w:rsidRPr="00A17945" w:rsidRDefault="005D513B" w:rsidP="00076B4D">
      <w:pPr>
        <w:ind w:right="-710"/>
        <w:rPr>
          <w:rFonts w:ascii="Arial" w:hAnsi="Arial" w:cs="Arial"/>
          <w:sz w:val="26"/>
          <w:szCs w:val="26"/>
        </w:rPr>
      </w:pPr>
    </w:p>
    <w:p w:rsidR="005D513B" w:rsidRPr="00A17945" w:rsidRDefault="005D513B" w:rsidP="005D513B">
      <w:pPr>
        <w:rPr>
          <w:rFonts w:ascii="Arial" w:hAnsi="Arial" w:cs="Arial"/>
          <w:b/>
          <w:bCs/>
          <w:sz w:val="32"/>
          <w:szCs w:val="32"/>
        </w:rPr>
      </w:pPr>
    </w:p>
    <w:p w:rsidR="005D513B" w:rsidRPr="007A253D" w:rsidRDefault="005D513B" w:rsidP="007A253D">
      <w:pPr>
        <w:ind w:right="-994"/>
        <w:jc w:val="both"/>
        <w:rPr>
          <w:rFonts w:ascii="Arial" w:hAnsi="Arial" w:cs="Arial"/>
          <w:b/>
          <w:bCs/>
          <w:sz w:val="28"/>
          <w:szCs w:val="28"/>
        </w:rPr>
      </w:pPr>
      <w:r w:rsidRPr="00A17945">
        <w:rPr>
          <w:rFonts w:ascii="Arial" w:hAnsi="Arial" w:cs="Arial"/>
          <w:b/>
          <w:bCs/>
          <w:sz w:val="32"/>
          <w:szCs w:val="32"/>
        </w:rPr>
        <w:t>OBJETO</w:t>
      </w:r>
      <w:r w:rsidR="00A17945">
        <w:rPr>
          <w:rFonts w:ascii="Arial" w:hAnsi="Arial" w:cs="Arial"/>
          <w:b/>
          <w:bCs/>
          <w:sz w:val="32"/>
          <w:szCs w:val="32"/>
        </w:rPr>
        <w:t>:</w:t>
      </w:r>
      <w:r w:rsidR="007A253D">
        <w:rPr>
          <w:rFonts w:ascii="Arial" w:hAnsi="Arial" w:cs="Arial"/>
          <w:b/>
          <w:bCs/>
          <w:sz w:val="32"/>
          <w:szCs w:val="32"/>
        </w:rPr>
        <w:t xml:space="preserve"> </w:t>
      </w:r>
      <w:r w:rsidR="00B24DB3">
        <w:rPr>
          <w:rFonts w:ascii="Arial" w:hAnsi="Arial" w:cs="Arial"/>
          <w:b/>
          <w:bCs/>
          <w:sz w:val="32"/>
          <w:szCs w:val="32"/>
        </w:rPr>
        <w:t xml:space="preserve">CONTRATAÇÃO DE EMPRESA PARA </w:t>
      </w:r>
      <w:r w:rsidR="00C33EEA">
        <w:rPr>
          <w:rFonts w:ascii="Arial" w:hAnsi="Arial" w:cs="Arial"/>
          <w:b/>
          <w:bCs/>
          <w:sz w:val="32"/>
          <w:szCs w:val="32"/>
        </w:rPr>
        <w:t xml:space="preserve">AQUISIÇÃO E </w:t>
      </w:r>
      <w:proofErr w:type="gramStart"/>
      <w:r w:rsidR="00C33EEA">
        <w:rPr>
          <w:rFonts w:ascii="Arial" w:hAnsi="Arial" w:cs="Arial"/>
          <w:b/>
          <w:bCs/>
          <w:sz w:val="32"/>
          <w:szCs w:val="32"/>
        </w:rPr>
        <w:t>IMPLEMENTAÇÃO</w:t>
      </w:r>
      <w:proofErr w:type="gramEnd"/>
      <w:r w:rsidR="00C33EEA">
        <w:rPr>
          <w:rFonts w:ascii="Arial" w:hAnsi="Arial" w:cs="Arial"/>
          <w:b/>
          <w:bCs/>
          <w:sz w:val="32"/>
          <w:szCs w:val="32"/>
        </w:rPr>
        <w:t xml:space="preserve"> DO SISTEMA DE CLIMATIZAÇÃO NO PRONTO SOCORRO </w:t>
      </w:r>
      <w:r w:rsidR="00C83724">
        <w:rPr>
          <w:rFonts w:ascii="Arial" w:hAnsi="Arial" w:cs="Arial"/>
          <w:b/>
          <w:bCs/>
          <w:sz w:val="32"/>
          <w:szCs w:val="32"/>
        </w:rPr>
        <w:t>BRUNO COVAS (</w:t>
      </w:r>
      <w:r w:rsidR="00C33EEA">
        <w:rPr>
          <w:rFonts w:ascii="Arial" w:hAnsi="Arial" w:cs="Arial"/>
          <w:b/>
          <w:bCs/>
          <w:sz w:val="32"/>
          <w:szCs w:val="32"/>
        </w:rPr>
        <w:t>PARQUE DO PLANALTO</w:t>
      </w:r>
      <w:r w:rsidR="00C83724">
        <w:rPr>
          <w:rFonts w:ascii="Arial" w:hAnsi="Arial" w:cs="Arial"/>
          <w:b/>
          <w:bCs/>
          <w:sz w:val="32"/>
          <w:szCs w:val="32"/>
        </w:rPr>
        <w:t>)</w:t>
      </w:r>
      <w:r w:rsidR="00B24DB3">
        <w:rPr>
          <w:rFonts w:ascii="Arial" w:hAnsi="Arial" w:cs="Arial"/>
          <w:b/>
          <w:bCs/>
          <w:sz w:val="32"/>
          <w:szCs w:val="32"/>
        </w:rPr>
        <w:t xml:space="preserve"> NESTE MUNICÍPIO</w:t>
      </w:r>
      <w:r w:rsidR="007A253D">
        <w:rPr>
          <w:rFonts w:ascii="Arial" w:hAnsi="Arial" w:cs="Arial"/>
          <w:b/>
          <w:bCs/>
          <w:sz w:val="28"/>
          <w:szCs w:val="28"/>
        </w:rPr>
        <w:t>.</w:t>
      </w:r>
    </w:p>
    <w:p w:rsidR="005D513B" w:rsidRPr="00A17945" w:rsidRDefault="005D513B" w:rsidP="005D513B">
      <w:pPr>
        <w:rPr>
          <w:rFonts w:ascii="Arial" w:hAnsi="Arial" w:cs="Arial"/>
          <w:sz w:val="28"/>
          <w:szCs w:val="28"/>
        </w:rPr>
      </w:pPr>
    </w:p>
    <w:p w:rsidR="005D513B" w:rsidRPr="00A17945" w:rsidRDefault="005D513B" w:rsidP="005D513B">
      <w:pPr>
        <w:rPr>
          <w:rFonts w:ascii="Arial" w:hAnsi="Arial" w:cs="Arial"/>
          <w:sz w:val="28"/>
          <w:szCs w:val="28"/>
        </w:rPr>
      </w:pPr>
    </w:p>
    <w:p w:rsidR="005D513B" w:rsidRPr="00A17945" w:rsidRDefault="005D513B" w:rsidP="005D513B">
      <w:pPr>
        <w:rPr>
          <w:rFonts w:ascii="Arial" w:hAnsi="Arial" w:cs="Arial"/>
          <w:sz w:val="26"/>
          <w:szCs w:val="26"/>
        </w:rPr>
      </w:pPr>
      <w:r w:rsidRPr="00A17945">
        <w:rPr>
          <w:rFonts w:ascii="Arial" w:hAnsi="Arial" w:cs="Arial"/>
          <w:sz w:val="28"/>
          <w:szCs w:val="28"/>
        </w:rPr>
        <w:t xml:space="preserve"> </w:t>
      </w:r>
    </w:p>
    <w:p w:rsidR="005D513B" w:rsidRPr="00A17945" w:rsidRDefault="005D513B" w:rsidP="005D513B">
      <w:pPr>
        <w:rPr>
          <w:rFonts w:ascii="Arial" w:hAnsi="Arial" w:cs="Arial"/>
          <w:b/>
          <w:bCs/>
          <w:sz w:val="32"/>
          <w:szCs w:val="32"/>
        </w:rPr>
      </w:pPr>
    </w:p>
    <w:p w:rsidR="005D513B" w:rsidRPr="00A17945" w:rsidRDefault="005D513B" w:rsidP="005D513B">
      <w:pPr>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FB6B26">
        <w:rPr>
          <w:rFonts w:ascii="Arial" w:hAnsi="Arial" w:cs="Arial"/>
          <w:b/>
          <w:bCs/>
          <w:sz w:val="32"/>
          <w:szCs w:val="32"/>
        </w:rPr>
        <w:t xml:space="preserve">: </w:t>
      </w:r>
      <w:r w:rsidRPr="00A17945">
        <w:rPr>
          <w:rFonts w:ascii="Arial" w:hAnsi="Arial" w:cs="Arial"/>
          <w:b/>
          <w:bCs/>
          <w:sz w:val="28"/>
          <w:szCs w:val="28"/>
        </w:rPr>
        <w:t xml:space="preserve">R$ </w:t>
      </w:r>
      <w:r w:rsidR="00955F95">
        <w:rPr>
          <w:rFonts w:ascii="Arial" w:hAnsi="Arial" w:cs="Arial"/>
          <w:b/>
          <w:bCs/>
          <w:sz w:val="28"/>
          <w:szCs w:val="28"/>
        </w:rPr>
        <w:t>6</w:t>
      </w:r>
      <w:r w:rsidR="007834E6">
        <w:rPr>
          <w:rFonts w:ascii="Arial" w:hAnsi="Arial" w:cs="Arial"/>
          <w:b/>
          <w:bCs/>
          <w:sz w:val="28"/>
          <w:szCs w:val="28"/>
        </w:rPr>
        <w:t>.</w:t>
      </w:r>
      <w:r w:rsidR="007011D0">
        <w:rPr>
          <w:rFonts w:ascii="Arial" w:hAnsi="Arial" w:cs="Arial"/>
          <w:b/>
          <w:bCs/>
          <w:sz w:val="28"/>
          <w:szCs w:val="28"/>
        </w:rPr>
        <w:t>188</w:t>
      </w:r>
      <w:r w:rsidR="007834E6">
        <w:rPr>
          <w:rFonts w:ascii="Arial" w:hAnsi="Arial" w:cs="Arial"/>
          <w:b/>
          <w:bCs/>
          <w:sz w:val="28"/>
          <w:szCs w:val="28"/>
        </w:rPr>
        <w:t>.</w:t>
      </w:r>
      <w:r w:rsidR="007011D0">
        <w:rPr>
          <w:rFonts w:ascii="Arial" w:hAnsi="Arial" w:cs="Arial"/>
          <w:b/>
          <w:bCs/>
          <w:sz w:val="28"/>
          <w:szCs w:val="28"/>
        </w:rPr>
        <w:t>700</w:t>
      </w:r>
      <w:r w:rsidR="007834E6">
        <w:rPr>
          <w:rFonts w:ascii="Arial" w:hAnsi="Arial" w:cs="Arial"/>
          <w:b/>
          <w:bCs/>
          <w:sz w:val="28"/>
          <w:szCs w:val="28"/>
        </w:rPr>
        <w:t>,</w:t>
      </w:r>
      <w:r w:rsidR="007011D0">
        <w:rPr>
          <w:rFonts w:ascii="Arial" w:hAnsi="Arial" w:cs="Arial"/>
          <w:b/>
          <w:bCs/>
          <w:sz w:val="28"/>
          <w:szCs w:val="28"/>
        </w:rPr>
        <w:t>26</w:t>
      </w:r>
    </w:p>
    <w:p w:rsidR="005D513B" w:rsidRDefault="005D513B" w:rsidP="005D513B">
      <w:pPr>
        <w:rPr>
          <w:rFonts w:ascii="Arial" w:hAnsi="Arial" w:cs="Arial"/>
          <w:b/>
          <w:bCs/>
          <w:sz w:val="28"/>
          <w:szCs w:val="28"/>
        </w:rPr>
      </w:pPr>
    </w:p>
    <w:p w:rsidR="00EF779D" w:rsidRPr="00A17945" w:rsidRDefault="00EF779D" w:rsidP="005D513B">
      <w:pPr>
        <w:rPr>
          <w:rFonts w:ascii="Arial" w:hAnsi="Arial" w:cs="Arial"/>
          <w:b/>
          <w:bCs/>
          <w:sz w:val="28"/>
          <w:szCs w:val="28"/>
        </w:rPr>
      </w:pPr>
    </w:p>
    <w:p w:rsidR="005D513B" w:rsidRPr="00A17945" w:rsidRDefault="005D513B" w:rsidP="005D513B">
      <w:pPr>
        <w:rPr>
          <w:rFonts w:ascii="Arial" w:hAnsi="Arial" w:cs="Arial"/>
          <w:sz w:val="26"/>
          <w:szCs w:val="26"/>
        </w:rPr>
      </w:pPr>
    </w:p>
    <w:p w:rsidR="005D513B" w:rsidRPr="00A17945" w:rsidRDefault="005D513B" w:rsidP="005D513B">
      <w:pPr>
        <w:rPr>
          <w:rFonts w:ascii="Arial" w:hAnsi="Arial" w:cs="Arial"/>
          <w:b/>
          <w:bCs/>
          <w:sz w:val="26"/>
          <w:szCs w:val="26"/>
        </w:rPr>
      </w:pPr>
      <w:r w:rsidRPr="00A17945">
        <w:rPr>
          <w:rFonts w:ascii="Arial" w:hAnsi="Arial" w:cs="Arial"/>
          <w:b/>
          <w:bCs/>
          <w:sz w:val="32"/>
          <w:szCs w:val="32"/>
        </w:rPr>
        <w:t>DATA DA SESSÃO PÚBLICA</w:t>
      </w:r>
    </w:p>
    <w:p w:rsidR="005D513B" w:rsidRPr="00A17945" w:rsidRDefault="005D513B" w:rsidP="005D513B">
      <w:pPr>
        <w:rPr>
          <w:rFonts w:ascii="Arial" w:hAnsi="Arial" w:cs="Arial"/>
          <w:b/>
          <w:bCs/>
          <w:sz w:val="28"/>
          <w:szCs w:val="28"/>
        </w:rPr>
      </w:pPr>
      <w:r w:rsidRPr="00A17945">
        <w:rPr>
          <w:rFonts w:ascii="Arial" w:hAnsi="Arial" w:cs="Arial"/>
          <w:sz w:val="28"/>
          <w:szCs w:val="28"/>
        </w:rPr>
        <w:t>Dia</w:t>
      </w:r>
      <w:proofErr w:type="gramStart"/>
      <w:r w:rsidRPr="00A17945">
        <w:rPr>
          <w:rFonts w:ascii="Arial" w:hAnsi="Arial" w:cs="Arial"/>
          <w:sz w:val="28"/>
          <w:szCs w:val="28"/>
        </w:rPr>
        <w:t xml:space="preserve"> </w:t>
      </w:r>
      <w:r w:rsidR="00FA2F49">
        <w:rPr>
          <w:rFonts w:ascii="Arial" w:hAnsi="Arial" w:cs="Arial"/>
          <w:b/>
          <w:bCs/>
          <w:sz w:val="28"/>
          <w:szCs w:val="28"/>
        </w:rPr>
        <w:t xml:space="preserve"> </w:t>
      </w:r>
      <w:proofErr w:type="gramEnd"/>
      <w:r w:rsidR="00837789">
        <w:rPr>
          <w:rFonts w:ascii="Arial" w:hAnsi="Arial" w:cs="Arial"/>
          <w:b/>
          <w:bCs/>
          <w:sz w:val="28"/>
          <w:szCs w:val="28"/>
        </w:rPr>
        <w:t>24</w:t>
      </w:r>
      <w:r w:rsidR="002C44B5">
        <w:rPr>
          <w:rFonts w:ascii="Arial" w:hAnsi="Arial" w:cs="Arial"/>
          <w:b/>
          <w:bCs/>
          <w:sz w:val="28"/>
          <w:szCs w:val="28"/>
        </w:rPr>
        <w:t xml:space="preserve"> </w:t>
      </w:r>
      <w:r w:rsidRPr="00A17945">
        <w:rPr>
          <w:rFonts w:ascii="Arial" w:hAnsi="Arial" w:cs="Arial"/>
          <w:b/>
          <w:bCs/>
          <w:sz w:val="28"/>
          <w:szCs w:val="28"/>
        </w:rPr>
        <w:t>/</w:t>
      </w:r>
      <w:r w:rsidR="002C44B5">
        <w:rPr>
          <w:rFonts w:ascii="Arial" w:hAnsi="Arial" w:cs="Arial"/>
          <w:b/>
          <w:bCs/>
          <w:sz w:val="28"/>
          <w:szCs w:val="28"/>
        </w:rPr>
        <w:t xml:space="preserve"> </w:t>
      </w:r>
      <w:r w:rsidR="00742BAE">
        <w:rPr>
          <w:rFonts w:ascii="Arial" w:hAnsi="Arial" w:cs="Arial"/>
          <w:b/>
          <w:bCs/>
          <w:sz w:val="28"/>
          <w:szCs w:val="28"/>
        </w:rPr>
        <w:t>02</w:t>
      </w:r>
      <w:r w:rsidR="002C44B5">
        <w:rPr>
          <w:rFonts w:ascii="Arial" w:hAnsi="Arial" w:cs="Arial"/>
          <w:b/>
          <w:bCs/>
          <w:sz w:val="28"/>
          <w:szCs w:val="28"/>
        </w:rPr>
        <w:t xml:space="preserve"> </w:t>
      </w:r>
      <w:r w:rsidRPr="00A17945">
        <w:rPr>
          <w:rFonts w:ascii="Arial" w:hAnsi="Arial" w:cs="Arial"/>
          <w:b/>
          <w:bCs/>
          <w:sz w:val="28"/>
          <w:szCs w:val="28"/>
        </w:rPr>
        <w:t>/</w:t>
      </w:r>
      <w:r w:rsidR="002C44B5">
        <w:rPr>
          <w:rFonts w:ascii="Arial" w:hAnsi="Arial" w:cs="Arial"/>
          <w:b/>
          <w:bCs/>
          <w:sz w:val="28"/>
          <w:szCs w:val="28"/>
        </w:rPr>
        <w:t xml:space="preserve"> </w:t>
      </w:r>
      <w:r w:rsidR="00E11EF2">
        <w:rPr>
          <w:rFonts w:ascii="Arial" w:hAnsi="Arial" w:cs="Arial"/>
          <w:b/>
          <w:bCs/>
          <w:sz w:val="28"/>
          <w:szCs w:val="28"/>
        </w:rPr>
        <w:t>202</w:t>
      </w:r>
      <w:r w:rsidR="00732172">
        <w:rPr>
          <w:rFonts w:ascii="Arial" w:hAnsi="Arial" w:cs="Arial"/>
          <w:b/>
          <w:bCs/>
          <w:sz w:val="28"/>
          <w:szCs w:val="28"/>
        </w:rPr>
        <w:t>5</w:t>
      </w:r>
      <w:r w:rsidR="00E11EF2">
        <w:rPr>
          <w:rFonts w:ascii="Arial" w:hAnsi="Arial" w:cs="Arial"/>
          <w:b/>
          <w:bCs/>
          <w:sz w:val="28"/>
          <w:szCs w:val="28"/>
        </w:rPr>
        <w:t xml:space="preserve"> </w:t>
      </w:r>
      <w:r w:rsidRPr="00A17945">
        <w:rPr>
          <w:rFonts w:ascii="Arial" w:hAnsi="Arial" w:cs="Arial"/>
          <w:b/>
          <w:bCs/>
          <w:sz w:val="28"/>
          <w:szCs w:val="28"/>
        </w:rPr>
        <w:t xml:space="preserve"> </w:t>
      </w:r>
      <w:r w:rsidRPr="00A17945">
        <w:rPr>
          <w:rFonts w:ascii="Arial" w:hAnsi="Arial" w:cs="Arial"/>
          <w:sz w:val="28"/>
          <w:szCs w:val="28"/>
        </w:rPr>
        <w:t xml:space="preserve">às </w:t>
      </w:r>
      <w:r w:rsidR="00E11EF2">
        <w:rPr>
          <w:rFonts w:ascii="Arial" w:hAnsi="Arial" w:cs="Arial"/>
          <w:sz w:val="28"/>
          <w:szCs w:val="28"/>
        </w:rPr>
        <w:t xml:space="preserve"> </w:t>
      </w:r>
      <w:r w:rsidR="0053471A">
        <w:rPr>
          <w:rFonts w:ascii="Arial" w:hAnsi="Arial" w:cs="Arial"/>
          <w:b/>
          <w:bCs/>
          <w:sz w:val="28"/>
          <w:szCs w:val="28"/>
        </w:rPr>
        <w:t>09</w:t>
      </w:r>
      <w:r w:rsidR="00E11EF2">
        <w:rPr>
          <w:rFonts w:ascii="Arial" w:hAnsi="Arial" w:cs="Arial"/>
          <w:b/>
          <w:bCs/>
          <w:sz w:val="28"/>
          <w:szCs w:val="28"/>
        </w:rPr>
        <w:t>:00</w:t>
      </w:r>
      <w:r w:rsidR="002C44B5">
        <w:rPr>
          <w:rFonts w:ascii="Arial" w:hAnsi="Arial" w:cs="Arial"/>
          <w:b/>
          <w:bCs/>
          <w:sz w:val="28"/>
          <w:szCs w:val="28"/>
        </w:rPr>
        <w:t xml:space="preserve"> </w:t>
      </w:r>
      <w:r w:rsidRPr="00A17945">
        <w:rPr>
          <w:rFonts w:ascii="Arial" w:hAnsi="Arial" w:cs="Arial"/>
          <w:b/>
          <w:bCs/>
          <w:sz w:val="28"/>
          <w:szCs w:val="28"/>
        </w:rPr>
        <w:t>h (horário de Brasília)</w:t>
      </w:r>
    </w:p>
    <w:p w:rsidR="005D513B" w:rsidRDefault="005D513B" w:rsidP="005D513B">
      <w:pPr>
        <w:rPr>
          <w:rFonts w:ascii="Arial" w:hAnsi="Arial" w:cs="Arial"/>
          <w:b/>
          <w:bCs/>
          <w:sz w:val="26"/>
          <w:szCs w:val="26"/>
        </w:rPr>
      </w:pPr>
    </w:p>
    <w:p w:rsidR="00EF779D" w:rsidRPr="00A17945" w:rsidRDefault="00EF779D" w:rsidP="005D513B">
      <w:pPr>
        <w:rPr>
          <w:rFonts w:ascii="Arial" w:hAnsi="Arial" w:cs="Arial"/>
          <w:b/>
          <w:bCs/>
          <w:sz w:val="26"/>
          <w:szCs w:val="26"/>
        </w:rPr>
      </w:pPr>
    </w:p>
    <w:p w:rsidR="005D513B" w:rsidRPr="00A17945" w:rsidRDefault="005D513B" w:rsidP="005D513B">
      <w:pPr>
        <w:jc w:val="both"/>
        <w:rPr>
          <w:rFonts w:ascii="Arial" w:hAnsi="Arial" w:cs="Arial"/>
          <w:b/>
          <w:bCs/>
          <w:caps/>
          <w:sz w:val="32"/>
          <w:szCs w:val="32"/>
        </w:rPr>
      </w:pPr>
    </w:p>
    <w:p w:rsidR="005D513B" w:rsidRPr="00A17945" w:rsidRDefault="005D513B" w:rsidP="005D513B">
      <w:pPr>
        <w:jc w:val="both"/>
        <w:rPr>
          <w:rFonts w:ascii="Arial" w:hAnsi="Arial" w:cs="Arial"/>
          <w:caps/>
          <w:sz w:val="32"/>
          <w:szCs w:val="32"/>
        </w:rPr>
      </w:pPr>
      <w:r w:rsidRPr="00A17945">
        <w:rPr>
          <w:rFonts w:ascii="Arial" w:hAnsi="Arial" w:cs="Arial"/>
          <w:b/>
          <w:bCs/>
          <w:caps/>
          <w:sz w:val="32"/>
          <w:szCs w:val="32"/>
        </w:rPr>
        <w:t>Critério de Julgamento:</w:t>
      </w:r>
      <w:r w:rsidR="00FB6B26">
        <w:rPr>
          <w:rFonts w:ascii="Arial" w:hAnsi="Arial" w:cs="Arial"/>
          <w:b/>
          <w:bCs/>
          <w:caps/>
          <w:sz w:val="32"/>
          <w:szCs w:val="32"/>
        </w:rPr>
        <w:t xml:space="preserve"> </w:t>
      </w:r>
      <w:r w:rsidR="00384A4B" w:rsidRPr="00483908">
        <w:rPr>
          <w:rFonts w:ascii="Arial" w:hAnsi="Arial" w:cs="Arial"/>
          <w:b/>
          <w:sz w:val="28"/>
          <w:szCs w:val="28"/>
        </w:rPr>
        <w:t>MENOR PREÇO</w:t>
      </w:r>
    </w:p>
    <w:p w:rsidR="00FB6B26" w:rsidRDefault="00FB6B26" w:rsidP="005D513B">
      <w:pPr>
        <w:jc w:val="both"/>
        <w:rPr>
          <w:rFonts w:ascii="Arial" w:hAnsi="Arial" w:cs="Arial"/>
          <w:sz w:val="28"/>
          <w:szCs w:val="28"/>
        </w:rPr>
      </w:pPr>
    </w:p>
    <w:p w:rsidR="00FB6B26" w:rsidRDefault="00FB6B26" w:rsidP="005D513B">
      <w:pPr>
        <w:jc w:val="both"/>
        <w:rPr>
          <w:rFonts w:ascii="Arial" w:hAnsi="Arial" w:cs="Arial"/>
          <w:sz w:val="28"/>
          <w:szCs w:val="28"/>
        </w:rPr>
      </w:pPr>
    </w:p>
    <w:p w:rsidR="00EF779D" w:rsidRDefault="00EF779D" w:rsidP="005D513B">
      <w:pPr>
        <w:jc w:val="both"/>
        <w:rPr>
          <w:rFonts w:ascii="Arial" w:hAnsi="Arial" w:cs="Arial"/>
          <w:sz w:val="28"/>
          <w:szCs w:val="28"/>
        </w:rPr>
      </w:pPr>
    </w:p>
    <w:p w:rsidR="005D513B" w:rsidRDefault="005D513B" w:rsidP="00EF779D">
      <w:pPr>
        <w:jc w:val="both"/>
        <w:rPr>
          <w:rFonts w:ascii="Arial" w:hAnsi="Arial" w:cs="Arial"/>
          <w:sz w:val="28"/>
          <w:szCs w:val="28"/>
        </w:rPr>
      </w:pPr>
      <w:r w:rsidRPr="00A17945">
        <w:rPr>
          <w:rFonts w:ascii="Arial" w:hAnsi="Arial" w:cs="Arial"/>
          <w:b/>
          <w:bCs/>
          <w:caps/>
          <w:sz w:val="32"/>
          <w:szCs w:val="32"/>
        </w:rPr>
        <w:t>Modo de disputa:</w:t>
      </w:r>
      <w:r w:rsidR="00EF779D">
        <w:rPr>
          <w:rFonts w:ascii="Arial" w:hAnsi="Arial" w:cs="Arial"/>
          <w:b/>
          <w:bCs/>
          <w:caps/>
          <w:sz w:val="32"/>
          <w:szCs w:val="32"/>
        </w:rPr>
        <w:t xml:space="preserve"> </w:t>
      </w:r>
      <w:r w:rsidR="00384A4B" w:rsidRPr="00483908">
        <w:rPr>
          <w:rFonts w:ascii="Arial" w:hAnsi="Arial" w:cs="Arial"/>
          <w:b/>
          <w:sz w:val="28"/>
          <w:szCs w:val="28"/>
        </w:rPr>
        <w:t>ABERTO</w:t>
      </w:r>
      <w:r w:rsidRPr="00483908">
        <w:rPr>
          <w:rFonts w:ascii="Arial" w:hAnsi="Arial" w:cs="Arial"/>
          <w:b/>
          <w:sz w:val="28"/>
          <w:szCs w:val="28"/>
        </w:rPr>
        <w:t xml:space="preserve"> </w:t>
      </w:r>
    </w:p>
    <w:p w:rsidR="00EF779D" w:rsidRPr="00A17945" w:rsidRDefault="00EF779D" w:rsidP="00EF779D">
      <w:pPr>
        <w:jc w:val="both"/>
        <w:rPr>
          <w:rFonts w:ascii="Arial" w:hAnsi="Arial" w:cs="Arial"/>
          <w:sz w:val="26"/>
          <w:szCs w:val="26"/>
        </w:rPr>
      </w:pPr>
    </w:p>
    <w:p w:rsidR="005D513B" w:rsidRDefault="005D513B" w:rsidP="005D513B">
      <w:pPr>
        <w:rPr>
          <w:rFonts w:ascii="Arial" w:hAnsi="Arial" w:cs="Arial"/>
          <w:b/>
          <w:bCs/>
          <w:sz w:val="26"/>
          <w:szCs w:val="26"/>
        </w:rPr>
      </w:pPr>
    </w:p>
    <w:p w:rsidR="00EF779D" w:rsidRPr="00A17945" w:rsidRDefault="00EF779D" w:rsidP="005D513B">
      <w:pPr>
        <w:rPr>
          <w:rFonts w:ascii="Arial" w:hAnsi="Arial" w:cs="Arial"/>
          <w:b/>
          <w:bCs/>
          <w:sz w:val="26"/>
          <w:szCs w:val="26"/>
        </w:rPr>
      </w:pPr>
    </w:p>
    <w:p w:rsidR="005D513B" w:rsidRPr="00A17945" w:rsidRDefault="005D513B" w:rsidP="005D513B">
      <w:pPr>
        <w:rPr>
          <w:rFonts w:ascii="Arial" w:hAnsi="Arial" w:cs="Arial"/>
          <w:b/>
          <w:bCs/>
          <w:sz w:val="28"/>
          <w:szCs w:val="28"/>
        </w:rPr>
      </w:pPr>
      <w:r w:rsidRPr="00A17945">
        <w:rPr>
          <w:rFonts w:ascii="Arial" w:hAnsi="Arial" w:cs="Arial"/>
          <w:b/>
          <w:bCs/>
          <w:sz w:val="32"/>
          <w:szCs w:val="32"/>
        </w:rPr>
        <w:t>PREFERÊNCIA ME/EPP/EQUIPARADAS</w:t>
      </w:r>
      <w:r w:rsidR="00EF779D">
        <w:rPr>
          <w:rFonts w:ascii="Arial" w:hAnsi="Arial" w:cs="Arial"/>
          <w:b/>
          <w:bCs/>
          <w:sz w:val="32"/>
          <w:szCs w:val="32"/>
        </w:rPr>
        <w:t xml:space="preserve">: </w:t>
      </w:r>
      <w:r w:rsidR="00EC0420">
        <w:rPr>
          <w:rFonts w:ascii="Arial" w:hAnsi="Arial" w:cs="Arial"/>
          <w:b/>
          <w:bCs/>
          <w:sz w:val="26"/>
          <w:szCs w:val="26"/>
        </w:rPr>
        <w:t>NÃO</w:t>
      </w:r>
      <w:r w:rsidRPr="00A17945">
        <w:rPr>
          <w:rFonts w:ascii="Arial" w:hAnsi="Arial" w:cs="Arial"/>
          <w:b/>
          <w:bCs/>
          <w:sz w:val="26"/>
          <w:szCs w:val="26"/>
        </w:rPr>
        <w:t xml:space="preserve"> </w:t>
      </w:r>
    </w:p>
    <w:p w:rsidR="005D513B" w:rsidRPr="00A17945" w:rsidRDefault="005D513B" w:rsidP="005D513B">
      <w:pPr>
        <w:rPr>
          <w:rFonts w:ascii="Arial" w:hAnsi="Arial" w:cs="Arial"/>
          <w:b/>
          <w:bCs/>
          <w:sz w:val="28"/>
          <w:szCs w:val="28"/>
        </w:rPr>
      </w:pPr>
      <w:r w:rsidRPr="00A17945">
        <w:rPr>
          <w:rFonts w:ascii="Arial" w:hAnsi="Arial" w:cs="Arial"/>
          <w:b/>
          <w:bCs/>
          <w:sz w:val="28"/>
          <w:szCs w:val="28"/>
        </w:rPr>
        <w:br w:type="page"/>
      </w:r>
    </w:p>
    <w:p w:rsidR="005250C0" w:rsidRDefault="005250C0" w:rsidP="00CB6187">
      <w:pPr>
        <w:ind w:right="-710"/>
        <w:jc w:val="both"/>
        <w:rPr>
          <w:rFonts w:ascii="Arial" w:hAnsi="Arial" w:cs="Arial"/>
        </w:rPr>
      </w:pPr>
    </w:p>
    <w:p w:rsidR="004C18DB" w:rsidRDefault="0023216F" w:rsidP="004C18DB">
      <w:pPr>
        <w:ind w:right="-568"/>
        <w:jc w:val="center"/>
        <w:rPr>
          <w:rFonts w:ascii="Arial" w:hAnsi="Arial" w:cs="Arial"/>
        </w:rPr>
      </w:pPr>
      <w:r w:rsidRPr="0023216F">
        <w:rPr>
          <w:rFonts w:ascii="Arial" w:hAnsi="Arial" w:cs="Arial"/>
        </w:rPr>
        <w:t>CONCORRÊNCIA ELETRÔNICA</w:t>
      </w:r>
      <w:proofErr w:type="gramStart"/>
      <w:r w:rsidRPr="0023216F">
        <w:rPr>
          <w:rFonts w:ascii="Arial" w:hAnsi="Arial" w:cs="Arial"/>
        </w:rPr>
        <w:t xml:space="preserve"> </w:t>
      </w:r>
      <w:r w:rsidR="000760D7">
        <w:rPr>
          <w:rFonts w:ascii="Arial" w:hAnsi="Arial" w:cs="Arial"/>
        </w:rPr>
        <w:t xml:space="preserve"> </w:t>
      </w:r>
      <w:proofErr w:type="gramEnd"/>
      <w:r w:rsidRPr="0023216F">
        <w:rPr>
          <w:rFonts w:ascii="Arial" w:hAnsi="Arial" w:cs="Arial"/>
        </w:rPr>
        <w:t xml:space="preserve">Nº </w:t>
      </w:r>
      <w:r w:rsidR="000760D7">
        <w:rPr>
          <w:rFonts w:ascii="Arial" w:hAnsi="Arial" w:cs="Arial"/>
        </w:rPr>
        <w:t xml:space="preserve"> </w:t>
      </w:r>
      <w:r w:rsidR="001D220E">
        <w:rPr>
          <w:rFonts w:ascii="Arial" w:hAnsi="Arial" w:cs="Arial"/>
        </w:rPr>
        <w:t>07</w:t>
      </w:r>
      <w:r w:rsidR="00B607A6">
        <w:rPr>
          <w:rFonts w:ascii="Arial" w:hAnsi="Arial" w:cs="Arial"/>
        </w:rPr>
        <w:t xml:space="preserve"> </w:t>
      </w:r>
      <w:r w:rsidRPr="0023216F">
        <w:rPr>
          <w:rFonts w:ascii="Arial" w:hAnsi="Arial" w:cs="Arial"/>
        </w:rPr>
        <w:t>/</w:t>
      </w:r>
      <w:r w:rsidR="00B607A6">
        <w:rPr>
          <w:rFonts w:ascii="Arial" w:hAnsi="Arial" w:cs="Arial"/>
        </w:rPr>
        <w:t xml:space="preserve"> </w:t>
      </w:r>
      <w:r w:rsidRPr="0023216F">
        <w:rPr>
          <w:rFonts w:ascii="Arial" w:hAnsi="Arial" w:cs="Arial"/>
        </w:rPr>
        <w:t>2</w:t>
      </w:r>
      <w:r w:rsidR="000B62CA">
        <w:rPr>
          <w:rFonts w:ascii="Arial" w:hAnsi="Arial" w:cs="Arial"/>
        </w:rPr>
        <w:t>02</w:t>
      </w:r>
      <w:r w:rsidR="00093101">
        <w:rPr>
          <w:rFonts w:ascii="Arial" w:hAnsi="Arial" w:cs="Arial"/>
        </w:rPr>
        <w:t>5</w:t>
      </w:r>
    </w:p>
    <w:p w:rsidR="004C18DB" w:rsidRDefault="004C18DB" w:rsidP="008A2FC6">
      <w:pPr>
        <w:ind w:right="-568"/>
        <w:jc w:val="both"/>
        <w:rPr>
          <w:rFonts w:ascii="Arial" w:hAnsi="Arial" w:cs="Arial"/>
        </w:rPr>
      </w:pPr>
    </w:p>
    <w:p w:rsidR="00604389" w:rsidRPr="005D513B" w:rsidRDefault="00604389" w:rsidP="00604389">
      <w:pPr>
        <w:snapToGrid w:val="0"/>
        <w:spacing w:beforeLines="120" w:before="288" w:afterLines="120" w:after="288" w:line="276" w:lineRule="auto"/>
        <w:ind w:right="-710"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Pr="002C44B5">
        <w:rPr>
          <w:rFonts w:ascii="Arial" w:hAnsi="Arial" w:cs="Arial"/>
        </w:rPr>
        <w:t xml:space="preserve">para </w:t>
      </w:r>
      <w:r w:rsidR="00EE1B9C" w:rsidRPr="00EE1B9C">
        <w:rPr>
          <w:rFonts w:ascii="Arial" w:hAnsi="Arial" w:cs="Arial"/>
          <w:bCs/>
        </w:rPr>
        <w:t xml:space="preserve">contratação de empresa para aquisição e </w:t>
      </w:r>
      <w:proofErr w:type="gramStart"/>
      <w:r w:rsidR="00EE1B9C" w:rsidRPr="00EE1B9C">
        <w:rPr>
          <w:rFonts w:ascii="Arial" w:hAnsi="Arial" w:cs="Arial"/>
          <w:bCs/>
        </w:rPr>
        <w:t>implementação</w:t>
      </w:r>
      <w:proofErr w:type="gramEnd"/>
      <w:r w:rsidR="00EE1B9C" w:rsidRPr="00EE1B9C">
        <w:rPr>
          <w:rFonts w:ascii="Arial" w:hAnsi="Arial" w:cs="Arial"/>
          <w:bCs/>
        </w:rPr>
        <w:t xml:space="preserve"> do sistema de climatização no </w:t>
      </w:r>
      <w:r w:rsidR="00EE1B9C">
        <w:rPr>
          <w:rFonts w:ascii="Arial" w:hAnsi="Arial" w:cs="Arial"/>
          <w:bCs/>
        </w:rPr>
        <w:t>P</w:t>
      </w:r>
      <w:r w:rsidR="00EE1B9C" w:rsidRPr="00EE1B9C">
        <w:rPr>
          <w:rFonts w:ascii="Arial" w:hAnsi="Arial" w:cs="Arial"/>
          <w:bCs/>
        </w:rPr>
        <w:t xml:space="preserve">ronto </w:t>
      </w:r>
      <w:r w:rsidR="00EE1B9C">
        <w:rPr>
          <w:rFonts w:ascii="Arial" w:hAnsi="Arial" w:cs="Arial"/>
          <w:bCs/>
        </w:rPr>
        <w:t>S</w:t>
      </w:r>
      <w:r w:rsidR="00EE1B9C" w:rsidRPr="00EE1B9C">
        <w:rPr>
          <w:rFonts w:ascii="Arial" w:hAnsi="Arial" w:cs="Arial"/>
          <w:bCs/>
        </w:rPr>
        <w:t xml:space="preserve">ocorro </w:t>
      </w:r>
      <w:r w:rsidR="00BF1EB2">
        <w:rPr>
          <w:rFonts w:ascii="Arial" w:hAnsi="Arial" w:cs="Arial"/>
          <w:bCs/>
        </w:rPr>
        <w:t>Bruno Covas</w:t>
      </w:r>
      <w:r w:rsidR="00EE1B9C" w:rsidRPr="00EE1B9C">
        <w:rPr>
          <w:rFonts w:ascii="Arial" w:hAnsi="Arial" w:cs="Arial"/>
          <w:bCs/>
        </w:rPr>
        <w:t xml:space="preserve"> </w:t>
      </w:r>
      <w:r w:rsidR="00BF1EB2">
        <w:rPr>
          <w:rFonts w:ascii="Arial" w:hAnsi="Arial" w:cs="Arial"/>
          <w:bCs/>
        </w:rPr>
        <w:t>(</w:t>
      </w:r>
      <w:r w:rsidR="00EE1B9C">
        <w:rPr>
          <w:rFonts w:ascii="Arial" w:hAnsi="Arial" w:cs="Arial"/>
          <w:bCs/>
        </w:rPr>
        <w:t>P</w:t>
      </w:r>
      <w:r w:rsidR="00EE1B9C" w:rsidRPr="00EE1B9C">
        <w:rPr>
          <w:rFonts w:ascii="Arial" w:hAnsi="Arial" w:cs="Arial"/>
          <w:bCs/>
        </w:rPr>
        <w:t xml:space="preserve">arque do </w:t>
      </w:r>
      <w:r w:rsidR="00EE1B9C">
        <w:rPr>
          <w:rFonts w:ascii="Arial" w:hAnsi="Arial" w:cs="Arial"/>
          <w:bCs/>
        </w:rPr>
        <w:t>P</w:t>
      </w:r>
      <w:r w:rsidR="00EE1B9C" w:rsidRPr="00EE1B9C">
        <w:rPr>
          <w:rFonts w:ascii="Arial" w:hAnsi="Arial" w:cs="Arial"/>
          <w:bCs/>
        </w:rPr>
        <w:t>lanalto</w:t>
      </w:r>
      <w:r w:rsidR="00BF1EB2">
        <w:rPr>
          <w:rFonts w:ascii="Arial" w:hAnsi="Arial" w:cs="Arial"/>
          <w:bCs/>
        </w:rPr>
        <w:t>)</w:t>
      </w:r>
      <w:r w:rsidR="00EE1B9C" w:rsidRPr="00EE1B9C">
        <w:rPr>
          <w:rFonts w:ascii="Arial" w:hAnsi="Arial" w:cs="Arial"/>
          <w:bCs/>
        </w:rPr>
        <w:t xml:space="preserve"> neste município</w:t>
      </w:r>
      <w:r w:rsidR="00EE1B9C">
        <w:rPr>
          <w:rFonts w:ascii="Arial" w:hAnsi="Arial" w:cs="Arial"/>
          <w:color w:val="000000"/>
        </w:rPr>
        <w:t xml:space="preserve"> </w:t>
      </w:r>
      <w:r w:rsidRPr="005D513B">
        <w:rPr>
          <w:rFonts w:ascii="Arial" w:hAnsi="Arial" w:cs="Arial"/>
          <w:color w:val="000000"/>
        </w:rPr>
        <w:t>na modalidade CONCORRÊNCIA, na forma ELETRÔNICA,</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e demais legislaç</w:t>
      </w:r>
      <w:r w:rsidR="004B1603">
        <w:rPr>
          <w:rFonts w:ascii="Arial" w:hAnsi="Arial" w:cs="Arial"/>
        </w:rPr>
        <w:t>ões</w:t>
      </w:r>
      <w:r w:rsidRPr="005D513B">
        <w:rPr>
          <w:rFonts w:ascii="Arial" w:hAnsi="Arial" w:cs="Arial"/>
        </w:rPr>
        <w:t xml:space="preserve"> aplicáve</w:t>
      </w:r>
      <w:r w:rsidR="004B1603">
        <w:rPr>
          <w:rFonts w:ascii="Arial" w:hAnsi="Arial" w:cs="Arial"/>
        </w:rPr>
        <w:t>is</w:t>
      </w:r>
      <w:r w:rsidRPr="005D513B">
        <w:rPr>
          <w:rFonts w:ascii="Arial" w:hAnsi="Arial" w:cs="Arial"/>
        </w:rPr>
        <w:t xml:space="preserve"> e, ainda, de acordo com as condições estabelecidas neste Edital</w:t>
      </w:r>
      <w:r w:rsidRPr="005D513B">
        <w:rPr>
          <w:rFonts w:ascii="Arial" w:eastAsia="Times New Roman" w:hAnsi="Arial" w:cs="Arial"/>
        </w:rPr>
        <w:t>.</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DATA:</w:t>
      </w:r>
      <w:r w:rsidR="009544D1" w:rsidRPr="0023216F">
        <w:rPr>
          <w:rFonts w:ascii="Arial" w:hAnsi="Arial" w:cs="Arial"/>
        </w:rPr>
        <w:t xml:space="preserve"> </w:t>
      </w:r>
      <w:r w:rsidR="00A95E59">
        <w:rPr>
          <w:rFonts w:ascii="Arial" w:hAnsi="Arial" w:cs="Arial"/>
        </w:rPr>
        <w:t>24</w:t>
      </w:r>
      <w:bookmarkStart w:id="0" w:name="_GoBack"/>
      <w:bookmarkEnd w:id="0"/>
      <w:r w:rsidR="00FB54CE">
        <w:rPr>
          <w:rFonts w:ascii="Arial" w:hAnsi="Arial" w:cs="Arial"/>
        </w:rPr>
        <w:t xml:space="preserve"> / </w:t>
      </w:r>
      <w:r w:rsidR="003D5EC4">
        <w:rPr>
          <w:rFonts w:ascii="Arial" w:hAnsi="Arial" w:cs="Arial"/>
        </w:rPr>
        <w:t>02</w:t>
      </w:r>
      <w:r w:rsidR="005C34D7">
        <w:rPr>
          <w:rFonts w:ascii="Arial" w:hAnsi="Arial" w:cs="Arial"/>
        </w:rPr>
        <w:t xml:space="preserve"> / </w:t>
      </w:r>
      <w:r w:rsidRPr="0023216F">
        <w:rPr>
          <w:rFonts w:ascii="Arial" w:hAnsi="Arial" w:cs="Arial"/>
        </w:rPr>
        <w:t>202</w:t>
      </w:r>
      <w:r w:rsidR="00A36FE0">
        <w:rPr>
          <w:rFonts w:ascii="Arial" w:hAnsi="Arial" w:cs="Arial"/>
        </w:rPr>
        <w:t>5</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HORA: </w:t>
      </w:r>
      <w:proofErr w:type="gramStart"/>
      <w:r w:rsidR="00F17A73">
        <w:rPr>
          <w:rFonts w:ascii="Arial" w:hAnsi="Arial" w:cs="Arial"/>
        </w:rPr>
        <w:t>09</w:t>
      </w:r>
      <w:r w:rsidR="00771D7A">
        <w:rPr>
          <w:rFonts w:ascii="Arial" w:hAnsi="Arial" w:cs="Arial"/>
        </w:rPr>
        <w:t>:00</w:t>
      </w:r>
      <w:proofErr w:type="gramEnd"/>
      <w:r w:rsidR="005C34D7">
        <w:rPr>
          <w:rFonts w:ascii="Arial" w:hAnsi="Arial" w:cs="Arial"/>
        </w:rPr>
        <w:t xml:space="preserve"> </w:t>
      </w:r>
      <w:r w:rsidRPr="0023216F">
        <w:rPr>
          <w:rFonts w:ascii="Arial" w:hAnsi="Arial" w:cs="Arial"/>
        </w:rPr>
        <w:t>h</w:t>
      </w:r>
      <w:r w:rsidR="005C34D7">
        <w:rPr>
          <w:rFonts w:ascii="Arial" w:hAnsi="Arial" w:cs="Arial"/>
        </w:rPr>
        <w:t xml:space="preserve"> </w:t>
      </w:r>
      <w:r w:rsidRPr="0023216F">
        <w:rPr>
          <w:rFonts w:ascii="Arial" w:hAnsi="Arial" w:cs="Arial"/>
        </w:rPr>
        <w:t xml:space="preserve">– horário de Brasília-DF.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LOCAL: Portal de Compras do Governo Federal – </w:t>
      </w:r>
      <w:proofErr w:type="gramStart"/>
      <w:r w:rsidR="002A55A7">
        <w:rPr>
          <w:rFonts w:ascii="Arial" w:hAnsi="Arial" w:cs="Arial"/>
        </w:rPr>
        <w:t>https</w:t>
      </w:r>
      <w:proofErr w:type="gramEnd"/>
      <w:r w:rsidR="002A55A7">
        <w:rPr>
          <w:rFonts w:ascii="Arial" w:hAnsi="Arial" w:cs="Arial"/>
        </w:rPr>
        <w:t>://licitacoes-e2.bb.com.br</w:t>
      </w:r>
    </w:p>
    <w:p w:rsidR="007F0460" w:rsidRDefault="007F0460" w:rsidP="008A2FC6">
      <w:pPr>
        <w:ind w:right="-568"/>
        <w:jc w:val="both"/>
        <w:rPr>
          <w:rFonts w:ascii="Arial" w:hAnsi="Arial" w:cs="Arial"/>
        </w:rPr>
      </w:pPr>
    </w:p>
    <w:p w:rsidR="006667CF" w:rsidRPr="006667CF" w:rsidRDefault="00877965" w:rsidP="006667CF">
      <w:pPr>
        <w:pStyle w:val="Ttulo3"/>
        <w:shd w:val="clear" w:color="auto" w:fill="FEFEFE"/>
        <w:spacing w:before="0"/>
        <w:rPr>
          <w:rFonts w:ascii="Arial" w:eastAsia="Times New Roman" w:hAnsi="Arial" w:cs="Arial"/>
          <w:color w:val="111214"/>
          <w:lang w:eastAsia="pt-BR"/>
        </w:rPr>
      </w:pPr>
      <w:r w:rsidRPr="006667CF">
        <w:rPr>
          <w:rFonts w:ascii="Arial" w:hAnsi="Arial" w:cs="Arial"/>
          <w:color w:val="auto"/>
        </w:rPr>
        <w:t>IDE</w:t>
      </w:r>
      <w:r w:rsidR="004417DA" w:rsidRPr="006667CF">
        <w:rPr>
          <w:rFonts w:ascii="Arial" w:hAnsi="Arial" w:cs="Arial"/>
          <w:color w:val="auto"/>
        </w:rPr>
        <w:t>NTIFICADOR DO BANCO DO BRASIL Nº</w:t>
      </w:r>
      <w:proofErr w:type="gramStart"/>
      <w:r w:rsidR="001402E0" w:rsidRPr="006667CF">
        <w:rPr>
          <w:rFonts w:ascii="Arial" w:hAnsi="Arial" w:cs="Arial"/>
          <w:color w:val="auto"/>
        </w:rPr>
        <w:t xml:space="preserve">  </w:t>
      </w:r>
      <w:proofErr w:type="gramEnd"/>
      <w:r w:rsidR="006667CF" w:rsidRPr="006667CF">
        <w:rPr>
          <w:rFonts w:ascii="Arial" w:eastAsia="Times New Roman" w:hAnsi="Arial" w:cs="Arial"/>
          <w:color w:val="111214"/>
          <w:lang w:eastAsia="pt-BR"/>
        </w:rPr>
        <w:t>1063940</w:t>
      </w:r>
    </w:p>
    <w:p w:rsidR="007F0460" w:rsidRPr="00BC3BD2" w:rsidRDefault="000F605C" w:rsidP="008A2FC6">
      <w:pPr>
        <w:ind w:right="-568"/>
        <w:jc w:val="both"/>
        <w:rPr>
          <w:rFonts w:ascii="Arial" w:hAnsi="Arial" w:cs="Arial"/>
        </w:rPr>
      </w:pPr>
      <w:r>
        <w:rPr>
          <w:rFonts w:ascii="Arial" w:hAnsi="Arial" w:cs="Arial"/>
          <w:color w:val="111214"/>
          <w:shd w:val="clear" w:color="auto" w:fill="FEFEFE"/>
        </w:rPr>
        <w:t xml:space="preserve"> </w:t>
      </w:r>
    </w:p>
    <w:p w:rsidR="00F923AF" w:rsidRDefault="00F923AF" w:rsidP="008A2FC6">
      <w:pPr>
        <w:ind w:right="-568"/>
        <w:jc w:val="both"/>
        <w:rPr>
          <w:rFonts w:ascii="Arial" w:hAnsi="Arial" w:cs="Arial"/>
        </w:rPr>
      </w:pP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 OBJETO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1.1. O objeto da presente licitação é a </w:t>
      </w:r>
      <w:r w:rsidR="00FE1049" w:rsidRPr="00EE1B9C">
        <w:rPr>
          <w:rFonts w:ascii="Arial" w:hAnsi="Arial" w:cs="Arial"/>
          <w:bCs/>
        </w:rPr>
        <w:t xml:space="preserve">contratação de empresa para aquisição e </w:t>
      </w:r>
      <w:proofErr w:type="gramStart"/>
      <w:r w:rsidR="00FE1049" w:rsidRPr="00EE1B9C">
        <w:rPr>
          <w:rFonts w:ascii="Arial" w:hAnsi="Arial" w:cs="Arial"/>
          <w:bCs/>
        </w:rPr>
        <w:t>implementação</w:t>
      </w:r>
      <w:proofErr w:type="gramEnd"/>
      <w:r w:rsidR="00FE1049" w:rsidRPr="00EE1B9C">
        <w:rPr>
          <w:rFonts w:ascii="Arial" w:hAnsi="Arial" w:cs="Arial"/>
          <w:bCs/>
        </w:rPr>
        <w:t xml:space="preserve"> do sistema de climatização no </w:t>
      </w:r>
      <w:r w:rsidR="00FE1049">
        <w:rPr>
          <w:rFonts w:ascii="Arial" w:hAnsi="Arial" w:cs="Arial"/>
          <w:bCs/>
        </w:rPr>
        <w:t>P</w:t>
      </w:r>
      <w:r w:rsidR="00FE1049" w:rsidRPr="00EE1B9C">
        <w:rPr>
          <w:rFonts w:ascii="Arial" w:hAnsi="Arial" w:cs="Arial"/>
          <w:bCs/>
        </w:rPr>
        <w:t xml:space="preserve">ronto </w:t>
      </w:r>
      <w:r w:rsidR="00FE1049">
        <w:rPr>
          <w:rFonts w:ascii="Arial" w:hAnsi="Arial" w:cs="Arial"/>
          <w:bCs/>
        </w:rPr>
        <w:t>S</w:t>
      </w:r>
      <w:r w:rsidR="00FE1049" w:rsidRPr="00EE1B9C">
        <w:rPr>
          <w:rFonts w:ascii="Arial" w:hAnsi="Arial" w:cs="Arial"/>
          <w:bCs/>
        </w:rPr>
        <w:t xml:space="preserve">ocorro </w:t>
      </w:r>
      <w:r w:rsidR="000F605C">
        <w:rPr>
          <w:rFonts w:ascii="Arial" w:hAnsi="Arial" w:cs="Arial"/>
          <w:bCs/>
        </w:rPr>
        <w:t>Bruno Covas</w:t>
      </w:r>
      <w:r w:rsidR="00FE1049" w:rsidRPr="00EE1B9C">
        <w:rPr>
          <w:rFonts w:ascii="Arial" w:hAnsi="Arial" w:cs="Arial"/>
          <w:bCs/>
        </w:rPr>
        <w:t xml:space="preserve"> </w:t>
      </w:r>
      <w:r w:rsidR="000F605C">
        <w:rPr>
          <w:rFonts w:ascii="Arial" w:hAnsi="Arial" w:cs="Arial"/>
          <w:bCs/>
        </w:rPr>
        <w:t>(</w:t>
      </w:r>
      <w:r w:rsidR="00FE1049">
        <w:rPr>
          <w:rFonts w:ascii="Arial" w:hAnsi="Arial" w:cs="Arial"/>
          <w:bCs/>
        </w:rPr>
        <w:t>P</w:t>
      </w:r>
      <w:r w:rsidR="00FE1049" w:rsidRPr="00EE1B9C">
        <w:rPr>
          <w:rFonts w:ascii="Arial" w:hAnsi="Arial" w:cs="Arial"/>
          <w:bCs/>
        </w:rPr>
        <w:t xml:space="preserve">arque do </w:t>
      </w:r>
      <w:r w:rsidR="00FE1049">
        <w:rPr>
          <w:rFonts w:ascii="Arial" w:hAnsi="Arial" w:cs="Arial"/>
          <w:bCs/>
        </w:rPr>
        <w:t>P</w:t>
      </w:r>
      <w:r w:rsidR="00FE1049" w:rsidRPr="00EE1B9C">
        <w:rPr>
          <w:rFonts w:ascii="Arial" w:hAnsi="Arial" w:cs="Arial"/>
          <w:bCs/>
        </w:rPr>
        <w:t>lanalto</w:t>
      </w:r>
      <w:r w:rsidR="000F605C">
        <w:rPr>
          <w:rFonts w:ascii="Arial" w:hAnsi="Arial" w:cs="Arial"/>
          <w:bCs/>
        </w:rPr>
        <w:t>)</w:t>
      </w:r>
      <w:r w:rsidR="00FE1049" w:rsidRPr="00EE1B9C">
        <w:rPr>
          <w:rFonts w:ascii="Arial" w:hAnsi="Arial" w:cs="Arial"/>
          <w:bCs/>
        </w:rPr>
        <w:t xml:space="preserve"> neste município</w:t>
      </w:r>
      <w:r w:rsidRPr="0023216F">
        <w:rPr>
          <w:rFonts w:ascii="Arial" w:hAnsi="Arial" w:cs="Arial"/>
        </w:rPr>
        <w:t xml:space="preserve">, conforme especificações constantes no </w:t>
      </w:r>
      <w:r w:rsidR="007B2A08">
        <w:rPr>
          <w:rFonts w:ascii="Arial" w:hAnsi="Arial" w:cs="Arial"/>
        </w:rPr>
        <w:t>memorial descritivo</w:t>
      </w:r>
      <w:r w:rsidRPr="0023216F">
        <w:rPr>
          <w:rFonts w:ascii="Arial" w:hAnsi="Arial" w:cs="Arial"/>
        </w:rPr>
        <w:t xml:space="preserve"> - ANEXO I e as demais partes integrantes deste Edital, independentemente de transcrição.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1.2. O prazo para execução do presente objeto é </w:t>
      </w:r>
      <w:r w:rsidR="00200D11">
        <w:rPr>
          <w:rFonts w:ascii="Arial" w:hAnsi="Arial" w:cs="Arial"/>
        </w:rPr>
        <w:t>de 0</w:t>
      </w:r>
      <w:r w:rsidR="004604C4">
        <w:rPr>
          <w:rFonts w:ascii="Arial" w:hAnsi="Arial" w:cs="Arial"/>
        </w:rPr>
        <w:t>3</w:t>
      </w:r>
      <w:r w:rsidR="00200D11">
        <w:rPr>
          <w:rFonts w:ascii="Arial" w:hAnsi="Arial" w:cs="Arial"/>
        </w:rPr>
        <w:t xml:space="preserve"> </w:t>
      </w:r>
      <w:r w:rsidRPr="0023216F">
        <w:rPr>
          <w:rFonts w:ascii="Arial" w:hAnsi="Arial" w:cs="Arial"/>
        </w:rPr>
        <w:t>(</w:t>
      </w:r>
      <w:r w:rsidR="004604C4">
        <w:rPr>
          <w:rFonts w:ascii="Arial" w:hAnsi="Arial" w:cs="Arial"/>
        </w:rPr>
        <w:t>três</w:t>
      </w:r>
      <w:r w:rsidRPr="0023216F">
        <w:rPr>
          <w:rFonts w:ascii="Arial" w:hAnsi="Arial" w:cs="Arial"/>
        </w:rPr>
        <w:t xml:space="preserve">) </w:t>
      </w:r>
      <w:r w:rsidR="00200D11">
        <w:rPr>
          <w:rFonts w:ascii="Arial" w:hAnsi="Arial" w:cs="Arial"/>
        </w:rPr>
        <w:t>meses</w:t>
      </w:r>
      <w:r w:rsidRPr="0023216F">
        <w:rPr>
          <w:rFonts w:ascii="Arial" w:hAnsi="Arial" w:cs="Arial"/>
        </w:rPr>
        <w:t xml:space="preserve">, </w:t>
      </w:r>
      <w:r w:rsidR="00967454">
        <w:rPr>
          <w:rFonts w:ascii="Arial" w:hAnsi="Arial" w:cs="Arial"/>
        </w:rPr>
        <w:t xml:space="preserve">a serem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6B64EF">
        <w:rPr>
          <w:rFonts w:ascii="Arial" w:hAnsi="Arial" w:cs="Arial"/>
        </w:rPr>
        <w:t>.</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2. DA DESPESA E DOS RECURSOS ORÇAMENTÁRIOS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2.1. As despesas decorrentes da execução d</w:t>
      </w:r>
      <w:r w:rsidR="00E3558F">
        <w:rPr>
          <w:rFonts w:ascii="Arial" w:hAnsi="Arial" w:cs="Arial"/>
        </w:rPr>
        <w:t>a</w:t>
      </w:r>
      <w:r w:rsidRPr="0023216F">
        <w:rPr>
          <w:rFonts w:ascii="Arial" w:hAnsi="Arial" w:cs="Arial"/>
        </w:rPr>
        <w:t xml:space="preserve"> </w:t>
      </w:r>
      <w:r w:rsidR="00E3558F">
        <w:rPr>
          <w:rFonts w:ascii="Arial" w:hAnsi="Arial" w:cs="Arial"/>
        </w:rPr>
        <w:t>aquisição</w:t>
      </w:r>
      <w:r w:rsidRPr="0023216F">
        <w:rPr>
          <w:rFonts w:ascii="Arial" w:hAnsi="Arial" w:cs="Arial"/>
        </w:rPr>
        <w:t xml:space="preserve"> e </w:t>
      </w:r>
      <w:r w:rsidR="00E3558F">
        <w:rPr>
          <w:rFonts w:ascii="Arial" w:hAnsi="Arial" w:cs="Arial"/>
        </w:rPr>
        <w:t>serviços</w:t>
      </w:r>
      <w:r w:rsidRPr="0023216F">
        <w:rPr>
          <w:rFonts w:ascii="Arial" w:hAnsi="Arial" w:cs="Arial"/>
        </w:rPr>
        <w:t xml:space="preserve"> objeto do contrato oriundo desta licitação onerar</w:t>
      </w:r>
      <w:r w:rsidR="00442BA8">
        <w:rPr>
          <w:rFonts w:ascii="Arial" w:hAnsi="Arial" w:cs="Arial"/>
        </w:rPr>
        <w:t>á</w:t>
      </w:r>
      <w:r w:rsidRPr="0023216F">
        <w:rPr>
          <w:rFonts w:ascii="Arial" w:hAnsi="Arial" w:cs="Arial"/>
        </w:rPr>
        <w:t xml:space="preserve"> a dotaç</w:t>
      </w:r>
      <w:r w:rsidR="00442BA8">
        <w:rPr>
          <w:rFonts w:ascii="Arial" w:hAnsi="Arial" w:cs="Arial"/>
        </w:rPr>
        <w:t>ão</w:t>
      </w:r>
      <w:r w:rsidRPr="0023216F">
        <w:rPr>
          <w:rFonts w:ascii="Arial" w:hAnsi="Arial" w:cs="Arial"/>
        </w:rPr>
        <w:t xml:space="preserve"> orçamentária nº </w:t>
      </w:r>
      <w:r w:rsidR="00D807C9">
        <w:rPr>
          <w:rFonts w:ascii="Arial" w:hAnsi="Arial" w:cs="Arial"/>
        </w:rPr>
        <w:t>1</w:t>
      </w:r>
      <w:r w:rsidR="008D2F88">
        <w:rPr>
          <w:rFonts w:ascii="Arial" w:hAnsi="Arial" w:cs="Arial"/>
        </w:rPr>
        <w:t>3</w:t>
      </w:r>
      <w:r w:rsidR="00D807C9">
        <w:rPr>
          <w:rFonts w:ascii="Arial" w:hAnsi="Arial" w:cs="Arial"/>
        </w:rPr>
        <w:t>.0</w:t>
      </w:r>
      <w:r w:rsidR="008D2F88">
        <w:rPr>
          <w:rFonts w:ascii="Arial" w:hAnsi="Arial" w:cs="Arial"/>
        </w:rPr>
        <w:t>2</w:t>
      </w:r>
      <w:r w:rsidR="00D807C9">
        <w:rPr>
          <w:rFonts w:ascii="Arial" w:hAnsi="Arial" w:cs="Arial"/>
        </w:rPr>
        <w:t>.1</w:t>
      </w:r>
      <w:r w:rsidR="008D2F88">
        <w:rPr>
          <w:rFonts w:ascii="Arial" w:hAnsi="Arial" w:cs="Arial"/>
        </w:rPr>
        <w:t>0</w:t>
      </w:r>
      <w:r w:rsidR="00D807C9">
        <w:rPr>
          <w:rFonts w:ascii="Arial" w:hAnsi="Arial" w:cs="Arial"/>
        </w:rPr>
        <w:t>.</w:t>
      </w:r>
      <w:r w:rsidR="008D2F88">
        <w:rPr>
          <w:rFonts w:ascii="Arial" w:hAnsi="Arial" w:cs="Arial"/>
        </w:rPr>
        <w:t>302</w:t>
      </w:r>
      <w:r w:rsidR="00D807C9">
        <w:rPr>
          <w:rFonts w:ascii="Arial" w:hAnsi="Arial" w:cs="Arial"/>
        </w:rPr>
        <w:t>.0006.4.4.90.51-99 (transferências e convênios Federais - vinculados)</w:t>
      </w:r>
      <w:r w:rsidRPr="0023216F">
        <w:rPr>
          <w:rFonts w:ascii="Arial" w:hAnsi="Arial" w:cs="Arial"/>
        </w:rPr>
        <w:t xml:space="preserve"> do orçamento vigente, observado se for o caso, o princípio da anualidade. </w:t>
      </w:r>
    </w:p>
    <w:p w:rsidR="007F0460" w:rsidRDefault="007F0460" w:rsidP="008A2FC6">
      <w:pPr>
        <w:ind w:right="-568"/>
        <w:jc w:val="both"/>
        <w:rPr>
          <w:rFonts w:ascii="Arial" w:hAnsi="Arial" w:cs="Arial"/>
        </w:rPr>
      </w:pPr>
    </w:p>
    <w:p w:rsidR="007F0460" w:rsidRDefault="0023216F" w:rsidP="004D0B42">
      <w:pPr>
        <w:ind w:right="-568"/>
        <w:jc w:val="both"/>
        <w:rPr>
          <w:rFonts w:ascii="Arial" w:hAnsi="Arial" w:cs="Arial"/>
        </w:rPr>
      </w:pPr>
      <w:r w:rsidRPr="0023216F">
        <w:rPr>
          <w:rFonts w:ascii="Arial" w:hAnsi="Arial" w:cs="Arial"/>
        </w:rPr>
        <w:lastRenderedPageBreak/>
        <w:t xml:space="preserve">2.2. O valor global máximo estimado desta despesa importa em R$ </w:t>
      </w:r>
      <w:r w:rsidR="00651C30" w:rsidRPr="00651C30">
        <w:rPr>
          <w:rFonts w:ascii="Arial" w:hAnsi="Arial" w:cs="Arial"/>
          <w:bCs/>
        </w:rPr>
        <w:t>6.188.700,26</w:t>
      </w:r>
      <w:r w:rsidR="00651C30" w:rsidRPr="0023216F">
        <w:rPr>
          <w:rFonts w:ascii="Arial" w:hAnsi="Arial" w:cs="Arial"/>
        </w:rPr>
        <w:t xml:space="preserve"> </w:t>
      </w:r>
      <w:r w:rsidRPr="0023216F">
        <w:rPr>
          <w:rFonts w:ascii="Arial" w:hAnsi="Arial" w:cs="Arial"/>
        </w:rPr>
        <w:t>(</w:t>
      </w:r>
      <w:r w:rsidR="00C610D9">
        <w:rPr>
          <w:rFonts w:ascii="Arial" w:hAnsi="Arial" w:cs="Arial"/>
        </w:rPr>
        <w:t>seis</w:t>
      </w:r>
      <w:r w:rsidR="002B45FD">
        <w:rPr>
          <w:rFonts w:ascii="Arial" w:hAnsi="Arial" w:cs="Arial"/>
        </w:rPr>
        <w:t xml:space="preserve"> milhões, </w:t>
      </w:r>
      <w:r w:rsidR="00651C30">
        <w:rPr>
          <w:rFonts w:ascii="Arial" w:hAnsi="Arial" w:cs="Arial"/>
        </w:rPr>
        <w:t>cento e oitenta e oito</w:t>
      </w:r>
      <w:r w:rsidR="002B45FD">
        <w:rPr>
          <w:rFonts w:ascii="Arial" w:hAnsi="Arial" w:cs="Arial"/>
        </w:rPr>
        <w:t xml:space="preserve"> </w:t>
      </w:r>
      <w:r w:rsidR="006B64EF">
        <w:rPr>
          <w:rFonts w:ascii="Arial" w:hAnsi="Arial" w:cs="Arial"/>
        </w:rPr>
        <w:t>mi</w:t>
      </w:r>
      <w:r w:rsidR="00AD27F3">
        <w:rPr>
          <w:rFonts w:ascii="Arial" w:hAnsi="Arial" w:cs="Arial"/>
        </w:rPr>
        <w:t>l</w:t>
      </w:r>
      <w:r w:rsidR="006B64EF">
        <w:rPr>
          <w:rFonts w:ascii="Arial" w:hAnsi="Arial" w:cs="Arial"/>
        </w:rPr>
        <w:t xml:space="preserve">, </w:t>
      </w:r>
      <w:r w:rsidR="00651C30">
        <w:rPr>
          <w:rFonts w:ascii="Arial" w:hAnsi="Arial" w:cs="Arial"/>
        </w:rPr>
        <w:t>sete</w:t>
      </w:r>
      <w:r w:rsidR="006B64EF">
        <w:rPr>
          <w:rFonts w:ascii="Arial" w:hAnsi="Arial" w:cs="Arial"/>
        </w:rPr>
        <w:t>centos reais</w:t>
      </w:r>
      <w:r w:rsidR="009A4E26">
        <w:rPr>
          <w:rFonts w:ascii="Arial" w:hAnsi="Arial" w:cs="Arial"/>
        </w:rPr>
        <w:t xml:space="preserve"> e </w:t>
      </w:r>
      <w:r w:rsidR="00651C30">
        <w:rPr>
          <w:rFonts w:ascii="Arial" w:hAnsi="Arial" w:cs="Arial"/>
        </w:rPr>
        <w:t>vinte e seis</w:t>
      </w:r>
      <w:r w:rsidR="009A4E26">
        <w:rPr>
          <w:rFonts w:ascii="Arial" w:hAnsi="Arial" w:cs="Arial"/>
        </w:rPr>
        <w:t xml:space="preserve"> centavos</w:t>
      </w:r>
      <w:r w:rsidRPr="0023216F">
        <w:rPr>
          <w:rFonts w:ascii="Arial" w:hAnsi="Arial" w:cs="Arial"/>
        </w:rPr>
        <w:t xml:space="preserve">) e o valor máximo unitário estimado por item é aquele disposto na Planilha Orçamentária Referencial - Anexo I, parte integrante deste edital.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 DA PARTICIPAÇÃO NA CONCORRÊNCIA </w:t>
      </w:r>
    </w:p>
    <w:p w:rsidR="007F0460" w:rsidRDefault="007F0460" w:rsidP="008A2FC6">
      <w:pPr>
        <w:ind w:right="-568"/>
        <w:jc w:val="both"/>
        <w:rPr>
          <w:rFonts w:ascii="Arial" w:hAnsi="Arial" w:cs="Arial"/>
        </w:rPr>
      </w:pPr>
    </w:p>
    <w:p w:rsidR="00030607" w:rsidRPr="00321D4F" w:rsidRDefault="0023216F" w:rsidP="00030607">
      <w:pPr>
        <w:ind w:right="-568"/>
        <w:jc w:val="both"/>
        <w:rPr>
          <w:rFonts w:ascii="Arial" w:eastAsia="Times New Roman" w:hAnsi="Arial" w:cs="Arial"/>
          <w:lang w:eastAsia="ar-SA"/>
        </w:rPr>
      </w:pPr>
      <w:r w:rsidRPr="0023216F">
        <w:rPr>
          <w:rFonts w:ascii="Arial" w:hAnsi="Arial" w:cs="Arial"/>
        </w:rPr>
        <w:t xml:space="preserve">3.1. </w:t>
      </w:r>
      <w:r w:rsidR="00030607"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w:t>
      </w:r>
      <w:r w:rsidR="001C37DC">
        <w:rPr>
          <w:rFonts w:ascii="Arial" w:eastAsia="Times New Roman" w:hAnsi="Arial" w:cs="Arial"/>
          <w:lang w:eastAsia="ar-SA"/>
        </w:rPr>
        <w:t>.</w:t>
      </w:r>
    </w:p>
    <w:p w:rsidR="007F0460" w:rsidRDefault="007F0460" w:rsidP="00030607">
      <w:pPr>
        <w:ind w:right="-568" w:firstLine="426"/>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3.2.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do provedor do sistema ou da Secretaria Municipal d</w:t>
      </w:r>
      <w:r w:rsidR="00157CC2">
        <w:rPr>
          <w:rFonts w:ascii="Arial" w:hAnsi="Arial" w:cs="Arial"/>
        </w:rPr>
        <w:t>a</w:t>
      </w:r>
      <w:r w:rsidRPr="0023216F">
        <w:rPr>
          <w:rFonts w:ascii="Arial" w:hAnsi="Arial" w:cs="Arial"/>
        </w:rPr>
        <w:t xml:space="preserve"> </w:t>
      </w:r>
      <w:r w:rsidR="00157CC2">
        <w:rPr>
          <w:rFonts w:ascii="Arial" w:hAnsi="Arial" w:cs="Arial"/>
        </w:rPr>
        <w:t>Fazenda</w:t>
      </w:r>
      <w:r w:rsidRPr="0023216F">
        <w:rPr>
          <w:rFonts w:ascii="Arial" w:hAnsi="Arial" w:cs="Arial"/>
        </w:rPr>
        <w:t xml:space="preserve"> por eventuais danos decorrentes de uso indevido das credenciais de acesso, ainda que por terceiros.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3.3. É de responsabilidade </w:t>
      </w:r>
      <w:proofErr w:type="gramStart"/>
      <w:r w:rsidRPr="0023216F">
        <w:rPr>
          <w:rFonts w:ascii="Arial" w:hAnsi="Arial" w:cs="Arial"/>
        </w:rPr>
        <w:t>do cadastrado conferir</w:t>
      </w:r>
      <w:proofErr w:type="gramEnd"/>
      <w:r w:rsidRPr="0023216F">
        <w:rPr>
          <w:rFonts w:ascii="Arial" w:hAnsi="Arial" w:cs="Arial"/>
        </w:rPr>
        <w:t xml:space="preserve">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3.4. A não observância do disposto no item anterior poderá ensejar desclassificação no momento da habilitação.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 Não poderão disputar esta licitação: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.1. Aquele que não atenda às condições deste Edital e seu(s) anexo(s);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.3.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8A2FC6">
      <w:pPr>
        <w:ind w:right="-568"/>
        <w:jc w:val="both"/>
        <w:rPr>
          <w:rFonts w:ascii="Arial" w:hAnsi="Arial" w:cs="Arial"/>
        </w:rPr>
      </w:pPr>
    </w:p>
    <w:p w:rsidR="007F0460" w:rsidRPr="00782A29" w:rsidRDefault="0023216F" w:rsidP="008A2FC6">
      <w:pPr>
        <w:ind w:right="-568"/>
        <w:jc w:val="both"/>
        <w:rPr>
          <w:rFonts w:ascii="Arial" w:hAnsi="Arial" w:cs="Arial"/>
        </w:rPr>
      </w:pPr>
      <w:r w:rsidRPr="00782A29">
        <w:rPr>
          <w:rFonts w:ascii="Arial" w:hAnsi="Arial" w:cs="Arial"/>
        </w:rPr>
        <w:t>3.</w:t>
      </w:r>
      <w:r w:rsidR="00F90252">
        <w:rPr>
          <w:rFonts w:ascii="Arial" w:hAnsi="Arial" w:cs="Arial"/>
        </w:rPr>
        <w:t>5</w:t>
      </w:r>
      <w:r w:rsidRPr="00782A29">
        <w:rPr>
          <w:rFonts w:ascii="Arial" w:hAnsi="Arial" w:cs="Arial"/>
        </w:rPr>
        <w:t>.</w:t>
      </w:r>
      <w:r w:rsidR="000C44FE">
        <w:rPr>
          <w:rFonts w:ascii="Arial" w:hAnsi="Arial" w:cs="Arial"/>
        </w:rPr>
        <w:t>5</w:t>
      </w:r>
      <w:r w:rsidRPr="00782A29">
        <w:rPr>
          <w:rFonts w:ascii="Arial" w:hAnsi="Arial" w:cs="Arial"/>
        </w:rPr>
        <w:t>. Agente público</w:t>
      </w:r>
      <w:r w:rsidR="001E5506"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7</w:t>
      </w:r>
      <w:r w:rsidRPr="0023216F">
        <w:rPr>
          <w:rFonts w:ascii="Arial" w:hAnsi="Arial" w:cs="Arial"/>
        </w:rPr>
        <w:t xml:space="preserve">. Pessoa física ou jurídica que, nos </w:t>
      </w:r>
      <w:r w:rsidR="00044B52">
        <w:rPr>
          <w:rFonts w:ascii="Arial" w:hAnsi="Arial" w:cs="Arial"/>
        </w:rPr>
        <w:t>0</w:t>
      </w:r>
      <w:r w:rsidRPr="0023216F">
        <w:rPr>
          <w:rFonts w:ascii="Arial" w:hAnsi="Arial" w:cs="Arial"/>
        </w:rPr>
        <w:t xml:space="preserve">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7C39CC">
        <w:rPr>
          <w:rFonts w:ascii="Arial" w:hAnsi="Arial" w:cs="Arial"/>
        </w:rPr>
        <w:t>5</w:t>
      </w:r>
      <w:r w:rsidRPr="0023216F">
        <w:rPr>
          <w:rFonts w:ascii="Arial" w:hAnsi="Arial" w:cs="Arial"/>
        </w:rPr>
        <w:t>.</w:t>
      </w:r>
      <w:r w:rsidR="00B57250">
        <w:rPr>
          <w:rFonts w:ascii="Arial" w:hAnsi="Arial" w:cs="Arial"/>
        </w:rPr>
        <w:t>8</w:t>
      </w:r>
      <w:r w:rsidRPr="0023216F">
        <w:rPr>
          <w:rFonts w:ascii="Arial" w:hAnsi="Arial" w:cs="Arial"/>
        </w:rPr>
        <w:t xml:space="preserve">. Cooperativas.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4214A5">
        <w:rPr>
          <w:rFonts w:ascii="Arial" w:hAnsi="Arial" w:cs="Arial"/>
        </w:rPr>
        <w:t>6</w:t>
      </w:r>
      <w:r w:rsidRPr="0023216F">
        <w:rPr>
          <w:rFonts w:ascii="Arial" w:hAnsi="Arial" w:cs="Arial"/>
        </w:rPr>
        <w:t>. O impedimento de que trata o item 3.</w:t>
      </w:r>
      <w:r w:rsidR="00A7695F">
        <w:rPr>
          <w:rFonts w:ascii="Arial" w:hAnsi="Arial" w:cs="Arial"/>
        </w:rPr>
        <w:t>5</w:t>
      </w:r>
      <w:r w:rsidRPr="0023216F">
        <w:rPr>
          <w:rFonts w:ascii="Arial" w:hAnsi="Arial" w:cs="Arial"/>
        </w:rPr>
        <w:t>.</w:t>
      </w:r>
      <w:r w:rsidR="00A7695F">
        <w:rPr>
          <w:rFonts w:ascii="Arial" w:hAnsi="Arial" w:cs="Arial"/>
        </w:rPr>
        <w:t>3</w:t>
      </w:r>
      <w:r w:rsidRPr="0023216F">
        <w:rPr>
          <w:rFonts w:ascii="Arial" w:hAnsi="Arial" w:cs="Arial"/>
        </w:rPr>
        <w:t xml:space="preserve">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4214A5">
        <w:rPr>
          <w:rFonts w:ascii="Arial" w:hAnsi="Arial" w:cs="Arial"/>
        </w:rPr>
        <w:t>7</w:t>
      </w:r>
      <w:r w:rsidRPr="0023216F">
        <w:rPr>
          <w:rFonts w:ascii="Arial" w:hAnsi="Arial" w:cs="Arial"/>
        </w:rPr>
        <w:t>. Equiparam-se aos autores do projeto, conforme dispostos nos itens 3.</w:t>
      </w:r>
      <w:r w:rsidR="004214A5">
        <w:rPr>
          <w:rFonts w:ascii="Arial" w:hAnsi="Arial" w:cs="Arial"/>
        </w:rPr>
        <w:t>5</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4214A5">
        <w:rPr>
          <w:rFonts w:ascii="Arial" w:hAnsi="Arial" w:cs="Arial"/>
        </w:rPr>
        <w:t>5</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C73CBE">
        <w:rPr>
          <w:rFonts w:ascii="Arial" w:hAnsi="Arial" w:cs="Arial"/>
        </w:rPr>
        <w:t>8</w:t>
      </w:r>
      <w:r w:rsidRPr="0023216F">
        <w:rPr>
          <w:rFonts w:ascii="Arial" w:hAnsi="Arial" w:cs="Arial"/>
        </w:rPr>
        <w:t>. O disposto nos itens 3.</w:t>
      </w:r>
      <w:r w:rsidR="00C73CBE">
        <w:rPr>
          <w:rFonts w:ascii="Arial" w:hAnsi="Arial" w:cs="Arial"/>
        </w:rPr>
        <w:t>5</w:t>
      </w:r>
      <w:r w:rsidRPr="0023216F">
        <w:rPr>
          <w:rFonts w:ascii="Arial" w:hAnsi="Arial" w:cs="Arial"/>
        </w:rPr>
        <w:t>.2 e 3.</w:t>
      </w:r>
      <w:r w:rsidR="00C73CBE">
        <w:rPr>
          <w:rFonts w:ascii="Arial" w:hAnsi="Arial" w:cs="Arial"/>
        </w:rPr>
        <w:t>5</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78648E">
        <w:rPr>
          <w:rFonts w:ascii="Arial" w:hAnsi="Arial" w:cs="Arial"/>
        </w:rPr>
        <w:t>9</w:t>
      </w:r>
      <w:r w:rsidRPr="0023216F">
        <w:rPr>
          <w:rFonts w:ascii="Arial" w:hAnsi="Arial" w:cs="Arial"/>
        </w:rPr>
        <w:t>. A vedação de que trata o item 3.</w:t>
      </w:r>
      <w:r w:rsidR="0078648E">
        <w:rPr>
          <w:rFonts w:ascii="Arial" w:hAnsi="Arial" w:cs="Arial"/>
        </w:rPr>
        <w:t>5</w:t>
      </w:r>
      <w:r w:rsidRPr="0023216F">
        <w:rPr>
          <w:rFonts w:ascii="Arial" w:hAnsi="Arial" w:cs="Arial"/>
        </w:rPr>
        <w:t>.</w:t>
      </w:r>
      <w:r w:rsidR="00D01505">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F8348D">
        <w:rPr>
          <w:rFonts w:ascii="Arial" w:hAnsi="Arial" w:cs="Arial"/>
        </w:rPr>
        <w:t>9</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conforme dispõe o inciso II do art. 3º da Resolução nº 37, de 28 de abril de 2009, do Conselho Nacional do Ministério Público; </w:t>
      </w:r>
    </w:p>
    <w:p w:rsidR="00B63C50" w:rsidRDefault="00B63C50" w:rsidP="008A2FC6">
      <w:pPr>
        <w:ind w:right="-568"/>
        <w:jc w:val="both"/>
        <w:rPr>
          <w:rFonts w:ascii="Arial" w:hAnsi="Arial" w:cs="Arial"/>
        </w:rPr>
      </w:pPr>
    </w:p>
    <w:p w:rsidR="00711B66" w:rsidRDefault="00B63C50" w:rsidP="00711B66">
      <w:pPr>
        <w:ind w:right="-568"/>
        <w:jc w:val="both"/>
        <w:rPr>
          <w:rFonts w:ascii="Arial" w:hAnsi="Arial" w:cs="Arial"/>
        </w:rPr>
      </w:pPr>
      <w:r>
        <w:rPr>
          <w:rFonts w:ascii="Arial" w:hAnsi="Arial" w:cs="Arial"/>
        </w:rPr>
        <w:t>3.</w:t>
      </w:r>
      <w:r w:rsidR="0035296F">
        <w:rPr>
          <w:rFonts w:ascii="Arial" w:hAnsi="Arial" w:cs="Arial"/>
        </w:rPr>
        <w:t>9</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B63C50" w:rsidRDefault="00B63C50" w:rsidP="008A2FC6">
      <w:pPr>
        <w:ind w:right="-568"/>
        <w:jc w:val="both"/>
        <w:rPr>
          <w:rFonts w:ascii="Arial" w:hAnsi="Arial" w:cs="Arial"/>
        </w:rPr>
      </w:pPr>
      <w:proofErr w:type="gramEnd"/>
    </w:p>
    <w:p w:rsidR="003A2704" w:rsidRDefault="0023216F" w:rsidP="008A2FC6">
      <w:pPr>
        <w:ind w:right="-568"/>
        <w:jc w:val="both"/>
        <w:rPr>
          <w:rFonts w:ascii="Arial" w:hAnsi="Arial" w:cs="Arial"/>
        </w:rPr>
      </w:pPr>
      <w:r w:rsidRPr="0023216F">
        <w:rPr>
          <w:rFonts w:ascii="Arial" w:hAnsi="Arial" w:cs="Arial"/>
        </w:rPr>
        <w:t xml:space="preserve">4. DA APRESENTAÇÃO DA PROPOSTA E DOS DOCUMENTOS DE HABILITAÇÃO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 xml:space="preserve">4.1. Na presente licitação, a fase de habilitação sucederá as fases de apresentação de propostas e lances e de julgamento. </w:t>
      </w:r>
    </w:p>
    <w:p w:rsidR="003A2704" w:rsidRDefault="003A2704"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 xml:space="preserve">4.2. Os licitantes encaminharão, exclusivamente por meio do sistema eletrônico, a proposta com o preço, conforme o critério de julgamento adotado neste Edital, até a data e o horário estabelecidos para abertura da sessão pública.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 xml:space="preserve">4.3. No cadastramento da proposta inicial, o licitante declarará, em campo próprio do sistema, que: </w:t>
      </w:r>
    </w:p>
    <w:p w:rsidR="00F0021D" w:rsidRDefault="00F0021D" w:rsidP="008A2FC6">
      <w:pPr>
        <w:ind w:right="-568"/>
        <w:jc w:val="both"/>
        <w:rPr>
          <w:rFonts w:ascii="Arial" w:hAnsi="Arial" w:cs="Arial"/>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4.3.1</w:t>
      </w:r>
      <w:r w:rsidRPr="0070712F">
        <w:rPr>
          <w:rFonts w:ascii="Arial" w:eastAsia="Times New Roman" w:hAnsi="Arial" w:cs="Arial"/>
          <w:color w:val="000000"/>
        </w:rPr>
        <w:t xml:space="preserve"> Está ciente e concorda com as condições contidas no edital e seus anexos, bem como de que a proposta apresentada compreende a integralidade dos custos para atendimento dos direitos trabalhistas assegurados na Constituição Federal, nas leis trabalhistas, nas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normas  </w:t>
      </w:r>
      <w:r w:rsidR="00A37759" w:rsidRPr="0070712F">
        <w:rPr>
          <w:rFonts w:ascii="Arial" w:eastAsia="Times New Roman" w:hAnsi="Arial" w:cs="Arial"/>
          <w:color w:val="000000"/>
        </w:rPr>
        <w:t>infra legais</w:t>
      </w:r>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4.3.2</w:t>
      </w:r>
      <w:r w:rsidRPr="0070712F">
        <w:rPr>
          <w:rFonts w:ascii="Arial" w:eastAsia="Times New Roman" w:hAnsi="Arial" w:cs="Arial"/>
          <w:color w:val="000000"/>
        </w:rPr>
        <w:t xml:space="preserve">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4.3.3</w:t>
      </w:r>
      <w:r w:rsidRPr="0070712F">
        <w:rPr>
          <w:rFonts w:ascii="Arial" w:eastAsia="Times New Roman" w:hAnsi="Arial" w:cs="Arial"/>
          <w:color w:val="000000"/>
        </w:rPr>
        <w:t xml:space="preserve"> Cumpre as exigências de reserva de cargos prevista em lei, bem como em outras normas específicas, para pessoa com deficiência, para reabilitado da Previdência Social e para aprendiz, conforme orientado pelo art. 92, inciso </w:t>
      </w:r>
      <w:r w:rsidR="007A73B7">
        <w:rPr>
          <w:rFonts w:ascii="Arial" w:eastAsia="Times New Roman" w:hAnsi="Arial" w:cs="Arial"/>
          <w:color w:val="000000"/>
        </w:rPr>
        <w:t>XV</w:t>
      </w:r>
      <w:r w:rsidRPr="0070712F">
        <w:rPr>
          <w:rFonts w:ascii="Arial" w:eastAsia="Times New Roman" w:hAnsi="Arial" w:cs="Arial"/>
          <w:color w:val="000000"/>
        </w:rPr>
        <w:t>II da Lei 14.133, de 2021.</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4.3.4</w:t>
      </w:r>
      <w:r w:rsidRPr="0070712F">
        <w:rPr>
          <w:rFonts w:ascii="Arial" w:eastAsia="Times New Roman" w:hAnsi="Arial" w:cs="Arial"/>
          <w:color w:val="000000"/>
        </w:rPr>
        <w:t xml:space="preserve"> Não está impedida de participar de licitações ou contratar com</w:t>
      </w:r>
      <w:r w:rsidR="00D54C9E" w:rsidRPr="0070712F">
        <w:rPr>
          <w:rFonts w:ascii="Arial" w:eastAsia="Times New Roman" w:hAnsi="Arial" w:cs="Arial"/>
          <w:color w:val="000000"/>
        </w:rPr>
        <w:t xml:space="preserve"> </w:t>
      </w: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Administração Pública  de  </w:t>
      </w:r>
      <w:proofErr w:type="spellStart"/>
      <w:r w:rsidRPr="0070712F">
        <w:rPr>
          <w:rFonts w:ascii="Arial" w:eastAsia="Times New Roman" w:hAnsi="Arial" w:cs="Arial"/>
          <w:color w:val="000000"/>
        </w:rPr>
        <w:t>Carapícu</w:t>
      </w:r>
      <w:r w:rsidR="00D556F8">
        <w:rPr>
          <w:rFonts w:ascii="Arial" w:eastAsia="Times New Roman" w:hAnsi="Arial" w:cs="Arial"/>
          <w:color w:val="000000"/>
        </w:rPr>
        <w:t>í</w:t>
      </w:r>
      <w:r w:rsidRPr="0070712F">
        <w:rPr>
          <w:rFonts w:ascii="Arial" w:eastAsia="Times New Roman" w:hAnsi="Arial" w:cs="Arial"/>
          <w:color w:val="000000"/>
        </w:rPr>
        <w:t>ba</w:t>
      </w:r>
      <w:proofErr w:type="spellEnd"/>
      <w:r w:rsidRPr="0070712F">
        <w:rPr>
          <w:rFonts w:ascii="Arial" w:eastAsia="Times New Roman" w:hAnsi="Arial" w:cs="Arial"/>
          <w:color w:val="000000"/>
        </w:rPr>
        <w:t xml:space="preserve">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4.3.5</w:t>
      </w:r>
      <w:r w:rsidRPr="0070712F">
        <w:rPr>
          <w:rFonts w:ascii="Arial" w:eastAsia="Times New Roman" w:hAnsi="Arial" w:cs="Arial"/>
          <w:color w:val="000000"/>
        </w:rPr>
        <w:t xml:space="preserv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4.3.6</w:t>
      </w:r>
      <w:r w:rsidRPr="0070712F">
        <w:rPr>
          <w:rFonts w:ascii="Arial" w:eastAsia="Times New Roman" w:hAnsi="Arial" w:cs="Arial"/>
          <w:color w:val="000000"/>
        </w:rPr>
        <w:t xml:space="preserve"> Está ciente de que a falsidade na declaração de que trata os itens anteriores sujeitará o licitante às sanções previstas na Lei n° 14.133, de 2021, e neste Edital;</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4.3.7</w:t>
      </w:r>
      <w:r w:rsidRPr="0070712F">
        <w:rPr>
          <w:rFonts w:ascii="Arial" w:eastAsia="Times New Roman" w:hAnsi="Arial" w:cs="Arial"/>
          <w:color w:val="000000"/>
        </w:rPr>
        <w:t xml:space="preserve"> É 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485057"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lastRenderedPageBreak/>
        <w:t>4.3.8 Declaramos que atendemos a todos os requisitos de habilitação exigidos no edital.</w:t>
      </w:r>
    </w:p>
    <w:p w:rsidR="00485057" w:rsidRDefault="00485057" w:rsidP="00485057">
      <w:pPr>
        <w:shd w:val="clear" w:color="auto" w:fill="FFFFFF"/>
        <w:ind w:right="-568"/>
        <w:jc w:val="both"/>
        <w:rPr>
          <w:rFonts w:ascii="Arial" w:eastAsia="Times New Roman" w:hAnsi="Arial" w:cs="Arial"/>
          <w:color w:val="000000"/>
        </w:rPr>
      </w:pPr>
    </w:p>
    <w:p w:rsidR="00485057" w:rsidRDefault="00485057" w:rsidP="00485057">
      <w:pPr>
        <w:ind w:right="-568"/>
        <w:jc w:val="both"/>
        <w:rPr>
          <w:rFonts w:ascii="Arial" w:hAnsi="Arial" w:cs="Arial"/>
        </w:rPr>
      </w:pPr>
      <w:r w:rsidRPr="0023216F">
        <w:rPr>
          <w:rFonts w:ascii="Arial" w:hAnsi="Arial" w:cs="Arial"/>
        </w:rPr>
        <w:t>4.</w:t>
      </w:r>
      <w:r>
        <w:rPr>
          <w:rFonts w:ascii="Arial" w:hAnsi="Arial" w:cs="Arial"/>
        </w:rPr>
        <w:t>3</w:t>
      </w:r>
      <w:r w:rsidRPr="0023216F">
        <w:rPr>
          <w:rFonts w:ascii="Arial" w:hAnsi="Arial" w:cs="Arial"/>
        </w:rPr>
        <w:t>.</w:t>
      </w:r>
      <w:r>
        <w:rPr>
          <w:rFonts w:ascii="Arial" w:hAnsi="Arial" w:cs="Arial"/>
        </w:rPr>
        <w:t>9</w:t>
      </w:r>
      <w:r w:rsidRPr="0023216F">
        <w:rPr>
          <w:rFonts w:ascii="Arial" w:hAnsi="Arial" w:cs="Arial"/>
        </w:rPr>
        <w:t xml:space="preserve"> Cumpre as exigências de reserva de cargos prevista em lei, bem como em outras normas específicas, para pessoa com deficiência, para reabilitado da Previdência Social e para aprendiz.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4.</w:t>
      </w:r>
      <w:r w:rsidR="00F37F9B">
        <w:rPr>
          <w:rFonts w:ascii="Arial" w:hAnsi="Arial" w:cs="Arial"/>
        </w:rPr>
        <w:t>4</w:t>
      </w:r>
      <w:r w:rsidRPr="0023216F">
        <w:rPr>
          <w:rFonts w:ascii="Arial" w:hAnsi="Arial" w:cs="Arial"/>
        </w:rPr>
        <w:t xml:space="preserve">. Os licitantes poderão retirar ou substituir a proposta até a abertura da sessão pública.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4.</w:t>
      </w:r>
      <w:r w:rsidR="00F37F9B">
        <w:rPr>
          <w:rFonts w:ascii="Arial" w:hAnsi="Arial" w:cs="Arial"/>
        </w:rPr>
        <w:t>5</w:t>
      </w:r>
      <w:r w:rsidRPr="0023216F">
        <w:rPr>
          <w:rFonts w:ascii="Arial" w:hAnsi="Arial" w:cs="Arial"/>
        </w:rPr>
        <w:t xml:space="preserve">. Não haverá ordem de classificação na etapa de apresentação da proposta pelo licitante, o que ocorrerá somente após os procedimentos de abertura da sessão pública e da fase de envio de lances. </w:t>
      </w:r>
    </w:p>
    <w:p w:rsidR="00F0021D" w:rsidRDefault="00F0021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6</w:t>
      </w:r>
      <w:r w:rsidRPr="0023216F">
        <w:rPr>
          <w:rFonts w:ascii="Arial" w:hAnsi="Arial" w:cs="Arial"/>
        </w:rPr>
        <w:t xml:space="preserve">. Serão disponibilizados para acesso público os documentos que compõem a proposta dos licitantes convocados para apresentação de propostas, após a fase de envio de lances. </w:t>
      </w:r>
    </w:p>
    <w:p w:rsidR="002063ED" w:rsidRDefault="002063E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 Desde que disponibilizada a funcionalidade no sistema, o licitante poderá parametrizar o seu valor final mínimo quando do cadastramento da proposta e obedecerá às seguintes regras: </w:t>
      </w:r>
    </w:p>
    <w:p w:rsidR="002063ED" w:rsidRDefault="002063E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.1. A aplicação do intervalo mínimo de diferença de valores ou de percentuais entre os lances, que incidirá tanto em relação aos lances intermediários quanto em relação ao lance que cobrir a melhor oferta; </w:t>
      </w:r>
      <w:proofErr w:type="gramStart"/>
      <w:r w:rsidRPr="0023216F">
        <w:rPr>
          <w:rFonts w:ascii="Arial" w:hAnsi="Arial" w:cs="Arial"/>
        </w:rPr>
        <w:t>e</w:t>
      </w:r>
      <w:proofErr w:type="gramEnd"/>
      <w:r w:rsidRPr="0023216F">
        <w:rPr>
          <w:rFonts w:ascii="Arial" w:hAnsi="Arial" w:cs="Arial"/>
        </w:rPr>
        <w:t xml:space="preserve"> </w:t>
      </w:r>
    </w:p>
    <w:p w:rsidR="002063ED" w:rsidRDefault="002063ED" w:rsidP="008A2FC6">
      <w:pPr>
        <w:ind w:right="-568"/>
        <w:jc w:val="both"/>
        <w:rPr>
          <w:rFonts w:ascii="Arial" w:hAnsi="Arial" w:cs="Arial"/>
        </w:rPr>
      </w:pPr>
    </w:p>
    <w:p w:rsidR="006B6FF7"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.2. Os lances serão de envio automático pelo sistema, respeitado o valor final mínimo estabelecido e o intervalo de que trata o subitem acima. </w:t>
      </w:r>
    </w:p>
    <w:p w:rsidR="006B6FF7" w:rsidRDefault="006B6FF7" w:rsidP="008A2FC6">
      <w:pPr>
        <w:ind w:right="-568"/>
        <w:jc w:val="both"/>
        <w:rPr>
          <w:rFonts w:ascii="Arial" w:hAnsi="Arial" w:cs="Arial"/>
        </w:rPr>
      </w:pPr>
    </w:p>
    <w:p w:rsidR="006B6FF7" w:rsidRDefault="0023216F" w:rsidP="008A2FC6">
      <w:pPr>
        <w:ind w:right="-568"/>
        <w:jc w:val="both"/>
        <w:rPr>
          <w:rFonts w:ascii="Arial" w:hAnsi="Arial" w:cs="Arial"/>
        </w:rPr>
      </w:pPr>
      <w:r w:rsidRPr="0023216F">
        <w:rPr>
          <w:rFonts w:ascii="Arial" w:hAnsi="Arial" w:cs="Arial"/>
        </w:rPr>
        <w:t>4.</w:t>
      </w:r>
      <w:r w:rsidR="00F37F9B">
        <w:rPr>
          <w:rFonts w:ascii="Arial" w:hAnsi="Arial" w:cs="Arial"/>
        </w:rPr>
        <w:t>8</w:t>
      </w:r>
      <w:r w:rsidRPr="0023216F">
        <w:rPr>
          <w:rFonts w:ascii="Arial" w:hAnsi="Arial" w:cs="Arial"/>
        </w:rPr>
        <w:t xml:space="preserve">. O valor final mínimo parametrizado no sistema poderá ser alterado pelo fornecedor durante a fase de disputa, sendo vedado: </w:t>
      </w:r>
    </w:p>
    <w:p w:rsidR="009B4842" w:rsidRDefault="009B4842" w:rsidP="008A2FC6">
      <w:pPr>
        <w:ind w:right="-568"/>
        <w:jc w:val="both"/>
        <w:rPr>
          <w:rFonts w:ascii="Arial" w:hAnsi="Arial" w:cs="Arial"/>
        </w:rPr>
      </w:pPr>
    </w:p>
    <w:p w:rsidR="003D1CFA" w:rsidRDefault="0023216F" w:rsidP="008A2FC6">
      <w:pPr>
        <w:ind w:right="-568"/>
        <w:jc w:val="both"/>
        <w:rPr>
          <w:rFonts w:ascii="Arial" w:hAnsi="Arial" w:cs="Arial"/>
        </w:rPr>
      </w:pPr>
      <w:r w:rsidRPr="0023216F">
        <w:rPr>
          <w:rFonts w:ascii="Arial" w:hAnsi="Arial" w:cs="Arial"/>
        </w:rPr>
        <w:t>4.</w:t>
      </w:r>
      <w:r w:rsidR="00F37F9B">
        <w:rPr>
          <w:rFonts w:ascii="Arial" w:hAnsi="Arial" w:cs="Arial"/>
        </w:rPr>
        <w:t>8</w:t>
      </w:r>
      <w:r w:rsidRPr="0023216F">
        <w:rPr>
          <w:rFonts w:ascii="Arial" w:hAnsi="Arial" w:cs="Arial"/>
        </w:rPr>
        <w:t xml:space="preserve">.1. Valor superior a lance já registrado pelo fornecedor no sistema, considerando o critério de julgamento por menor preço; </w:t>
      </w:r>
    </w:p>
    <w:p w:rsidR="003D1CFA" w:rsidRDefault="003D1CFA" w:rsidP="008A2FC6">
      <w:pPr>
        <w:ind w:right="-568"/>
        <w:jc w:val="both"/>
        <w:rPr>
          <w:rFonts w:ascii="Arial" w:hAnsi="Arial" w:cs="Arial"/>
        </w:rPr>
      </w:pPr>
    </w:p>
    <w:p w:rsidR="007C61C1" w:rsidRDefault="0023216F" w:rsidP="008A2FC6">
      <w:pPr>
        <w:ind w:right="-568"/>
        <w:jc w:val="both"/>
        <w:rPr>
          <w:rFonts w:ascii="Arial" w:hAnsi="Arial" w:cs="Arial"/>
        </w:rPr>
      </w:pPr>
      <w:r w:rsidRPr="0023216F">
        <w:rPr>
          <w:rFonts w:ascii="Arial" w:hAnsi="Arial" w:cs="Arial"/>
        </w:rPr>
        <w:t>4.</w:t>
      </w:r>
      <w:r w:rsidR="00F37F9B">
        <w:rPr>
          <w:rFonts w:ascii="Arial" w:hAnsi="Arial" w:cs="Arial"/>
        </w:rPr>
        <w:t>9</w:t>
      </w:r>
      <w:r w:rsidRPr="0023216F">
        <w:rPr>
          <w:rFonts w:ascii="Arial" w:hAnsi="Arial" w:cs="Arial"/>
        </w:rPr>
        <w:t>. O valor final mínimo parametrizado na forma do item 4.</w:t>
      </w:r>
      <w:r w:rsidR="004B4F00">
        <w:rPr>
          <w:rFonts w:ascii="Arial" w:hAnsi="Arial" w:cs="Arial"/>
        </w:rPr>
        <w:t>8</w:t>
      </w:r>
      <w:r w:rsidRPr="0023216F">
        <w:rPr>
          <w:rFonts w:ascii="Arial" w:hAnsi="Arial" w:cs="Arial"/>
        </w:rPr>
        <w:t xml:space="preserve"> possuirá caráter sigiloso para os demais fornecedores e para o órgão licitante, podendo ser disponibilizado estrita e permanentemente aos órgãos de controle externo e interno. </w:t>
      </w:r>
    </w:p>
    <w:p w:rsidR="007C61C1" w:rsidRDefault="007C61C1" w:rsidP="008A2FC6">
      <w:pPr>
        <w:ind w:right="-568"/>
        <w:jc w:val="both"/>
        <w:rPr>
          <w:rFonts w:ascii="Arial" w:hAnsi="Arial" w:cs="Arial"/>
        </w:rPr>
      </w:pPr>
    </w:p>
    <w:p w:rsidR="007C61C1" w:rsidRDefault="0023216F" w:rsidP="008A2FC6">
      <w:pPr>
        <w:ind w:right="-568"/>
        <w:jc w:val="both"/>
        <w:rPr>
          <w:rFonts w:ascii="Arial" w:hAnsi="Arial" w:cs="Arial"/>
        </w:rPr>
      </w:pPr>
      <w:r w:rsidRPr="0023216F">
        <w:rPr>
          <w:rFonts w:ascii="Arial" w:hAnsi="Arial" w:cs="Arial"/>
        </w:rPr>
        <w:t>4.1</w:t>
      </w:r>
      <w:r w:rsidR="00247F17">
        <w:rPr>
          <w:rFonts w:ascii="Arial" w:hAnsi="Arial" w:cs="Arial"/>
        </w:rPr>
        <w:t>0</w:t>
      </w:r>
      <w:r w:rsidRPr="0023216F">
        <w:rPr>
          <w:rFonts w:ascii="Arial" w:hAnsi="Arial" w:cs="Arial"/>
        </w:rPr>
        <w:t xml:space="preserve">. 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 </w:t>
      </w:r>
    </w:p>
    <w:p w:rsidR="007C61C1" w:rsidRDefault="007C61C1"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4.1</w:t>
      </w:r>
      <w:r w:rsidR="00247F17">
        <w:rPr>
          <w:rFonts w:ascii="Arial" w:hAnsi="Arial" w:cs="Arial"/>
        </w:rPr>
        <w:t>1</w:t>
      </w:r>
      <w:r w:rsidRPr="0023216F">
        <w:rPr>
          <w:rFonts w:ascii="Arial" w:hAnsi="Arial" w:cs="Arial"/>
        </w:rPr>
        <w:t xml:space="preserve">. O licitante deverá comunicar imediatamente ao provedor do sistema qualquer acontecimento que possa comprometer o sigilo ou a segurança, para imediato bloqueio de acesso.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 xml:space="preserve">5. DA GARANTIA DA PROPOSTA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340240">
        <w:rPr>
          <w:rFonts w:ascii="Arial" w:hAnsi="Arial" w:cs="Arial"/>
        </w:rPr>
        <w:t>6</w:t>
      </w:r>
      <w:r w:rsidR="000832DF">
        <w:rPr>
          <w:rFonts w:ascii="Arial" w:hAnsi="Arial" w:cs="Arial"/>
        </w:rPr>
        <w:t>1</w:t>
      </w:r>
      <w:r w:rsidR="00BF0BEF">
        <w:rPr>
          <w:rFonts w:ascii="Arial" w:hAnsi="Arial" w:cs="Arial"/>
        </w:rPr>
        <w:t>.</w:t>
      </w:r>
      <w:r w:rsidR="000832DF">
        <w:rPr>
          <w:rFonts w:ascii="Arial" w:hAnsi="Arial" w:cs="Arial"/>
        </w:rPr>
        <w:t>887</w:t>
      </w:r>
      <w:r w:rsidR="00BF0BEF">
        <w:rPr>
          <w:rFonts w:ascii="Arial" w:hAnsi="Arial" w:cs="Arial"/>
        </w:rPr>
        <w:t>,</w:t>
      </w:r>
      <w:r w:rsidR="000832DF">
        <w:rPr>
          <w:rFonts w:ascii="Arial" w:hAnsi="Arial" w:cs="Arial"/>
        </w:rPr>
        <w:t>00</w:t>
      </w:r>
      <w:r w:rsidRPr="0023216F">
        <w:rPr>
          <w:rFonts w:ascii="Arial" w:hAnsi="Arial" w:cs="Arial"/>
        </w:rPr>
        <w:t xml:space="preserve"> (</w:t>
      </w:r>
      <w:r w:rsidR="00EC6AEE">
        <w:rPr>
          <w:rFonts w:ascii="Arial" w:hAnsi="Arial" w:cs="Arial"/>
        </w:rPr>
        <w:t>sess</w:t>
      </w:r>
      <w:r w:rsidR="00626FBF">
        <w:rPr>
          <w:rFonts w:ascii="Arial" w:hAnsi="Arial" w:cs="Arial"/>
        </w:rPr>
        <w:t xml:space="preserve">enta e </w:t>
      </w:r>
      <w:r w:rsidR="006E5DBC">
        <w:rPr>
          <w:rFonts w:ascii="Arial" w:hAnsi="Arial" w:cs="Arial"/>
        </w:rPr>
        <w:t>um</w:t>
      </w:r>
      <w:r w:rsidR="008C50C1">
        <w:rPr>
          <w:rFonts w:ascii="Arial" w:hAnsi="Arial" w:cs="Arial"/>
        </w:rPr>
        <w:t xml:space="preserve"> mil, </w:t>
      </w:r>
      <w:r w:rsidR="006E5DBC">
        <w:rPr>
          <w:rFonts w:ascii="Arial" w:hAnsi="Arial" w:cs="Arial"/>
        </w:rPr>
        <w:t>oitocentos e oitenta e sete</w:t>
      </w:r>
      <w:r w:rsidR="008C50C1">
        <w:rPr>
          <w:rFonts w:ascii="Arial" w:hAnsi="Arial" w:cs="Arial"/>
        </w:rPr>
        <w:t xml:space="preserve"> reais</w:t>
      </w:r>
      <w:r w:rsidRPr="0023216F">
        <w:rPr>
          <w:rFonts w:ascii="Arial" w:hAnsi="Arial" w:cs="Arial"/>
        </w:rPr>
        <w:t>)</w:t>
      </w:r>
      <w:r w:rsidR="00655356">
        <w:rPr>
          <w:rFonts w:ascii="Arial" w:hAnsi="Arial" w:cs="Arial"/>
        </w:rPr>
        <w:t>, que corresponde a 1% (um por cento) do valor estimado desta contratação.</w:t>
      </w:r>
    </w:p>
    <w:p w:rsidR="004E7E9A" w:rsidRDefault="004E7E9A" w:rsidP="008A2FC6">
      <w:pPr>
        <w:ind w:right="-568"/>
        <w:jc w:val="both"/>
        <w:rPr>
          <w:rFonts w:ascii="Arial" w:hAnsi="Arial" w:cs="Arial"/>
        </w:rPr>
      </w:pPr>
    </w:p>
    <w:p w:rsidR="00284FDC" w:rsidRDefault="00284FDC" w:rsidP="00284FDC">
      <w:pPr>
        <w:ind w:right="-568"/>
        <w:jc w:val="both"/>
        <w:rPr>
          <w:rFonts w:ascii="Arial" w:hAnsi="Arial" w:cs="Arial"/>
        </w:rPr>
      </w:pPr>
      <w:r w:rsidRPr="0023216F">
        <w:rPr>
          <w:rFonts w:ascii="Arial" w:hAnsi="Arial" w:cs="Arial"/>
        </w:rPr>
        <w:t>5.</w:t>
      </w:r>
      <w:r>
        <w:rPr>
          <w:rFonts w:ascii="Arial" w:hAnsi="Arial" w:cs="Arial"/>
        </w:rPr>
        <w:t>2</w:t>
      </w:r>
      <w:r w:rsidRPr="0023216F">
        <w:rPr>
          <w:rFonts w:ascii="Arial" w:hAnsi="Arial" w:cs="Arial"/>
        </w:rPr>
        <w:t xml:space="preserve"> A garantia de proposta poderá ser prestada nas modalidades de que trata o § 1º do art. 96 da Lei nº 14.133/2021. </w:t>
      </w:r>
    </w:p>
    <w:p w:rsidR="00284FDC" w:rsidRDefault="00284FDC" w:rsidP="008A2FC6">
      <w:pPr>
        <w:ind w:right="-568"/>
        <w:jc w:val="both"/>
        <w:rPr>
          <w:rFonts w:ascii="Arial" w:hAnsi="Arial" w:cs="Arial"/>
        </w:rPr>
      </w:pPr>
    </w:p>
    <w:p w:rsidR="00B71017" w:rsidRDefault="00B71017" w:rsidP="008A2FC6">
      <w:pPr>
        <w:ind w:right="-568"/>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491917" w:rsidRDefault="00491917"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os documentos elencados no item 7.19.1.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 xml:space="preserve">5.4 A Garantia não poderá ter validade inferior a 90 (noventa) dias da abertura do certame; </w:t>
      </w:r>
    </w:p>
    <w:p w:rsidR="004E7E9A" w:rsidRDefault="004E7E9A"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5.5 </w:t>
      </w:r>
      <w:r w:rsidR="00982544">
        <w:rPr>
          <w:rFonts w:ascii="Arial" w:hAnsi="Arial" w:cs="Arial"/>
        </w:rPr>
        <w:t>O</w:t>
      </w:r>
      <w:r w:rsidRPr="0023216F">
        <w:rPr>
          <w:rFonts w:ascii="Arial" w:hAnsi="Arial" w:cs="Arial"/>
        </w:rPr>
        <w:t xml:space="preserve"> </w:t>
      </w:r>
      <w:r w:rsidR="00982544">
        <w:rPr>
          <w:rFonts w:ascii="Arial" w:hAnsi="Arial" w:cs="Arial"/>
        </w:rPr>
        <w:t>Agente</w:t>
      </w:r>
      <w:r w:rsidRPr="0023216F">
        <w:rPr>
          <w:rFonts w:ascii="Arial" w:hAnsi="Arial" w:cs="Arial"/>
        </w:rPr>
        <w:t xml:space="preserve"> de Contratação </w:t>
      </w:r>
      <w:r w:rsidR="00AB03BB">
        <w:rPr>
          <w:rFonts w:ascii="Arial" w:hAnsi="Arial" w:cs="Arial"/>
        </w:rPr>
        <w:t xml:space="preserve">e equipe de apoio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5.</w:t>
      </w:r>
      <w:r w:rsidR="00383A83">
        <w:rPr>
          <w:rFonts w:ascii="Arial" w:hAnsi="Arial" w:cs="Arial"/>
        </w:rPr>
        <w:t>6</w:t>
      </w:r>
      <w:r w:rsidRPr="0023216F">
        <w:rPr>
          <w:rFonts w:ascii="Arial" w:hAnsi="Arial" w:cs="Arial"/>
        </w:rPr>
        <w:t xml:space="preserve"> A Garantia será devolvida aos licitantes no prazo de 10 (dez) dias úteis, contado da assinatura do contrato ou da data em que for declarada fracassada a licitação. </w:t>
      </w:r>
    </w:p>
    <w:p w:rsidR="005C5CBE" w:rsidRDefault="005C5CBE" w:rsidP="008A2FC6">
      <w:pPr>
        <w:ind w:right="-568"/>
        <w:jc w:val="both"/>
        <w:rPr>
          <w:rFonts w:ascii="Arial" w:hAnsi="Arial" w:cs="Arial"/>
        </w:rPr>
      </w:pPr>
    </w:p>
    <w:p w:rsidR="009B4842" w:rsidRDefault="009B4842"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 DO PREENCHIMENTO DA PROPOSTA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 O licitante deverá enviar sua proposta mediante o preenchimento, no sistema eletrônico, dos seguintes campos: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6.1.1. Valor total do item;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6.1.2. Descrição do objeto;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6.3. Nos valores propostos estarão inclusos todos os custos operacionais, encargos previdenciários, trabalhistas, tributários, comerciais e quaisquer outros que incidam direta ou indiretamente na execução do objeto.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lastRenderedPageBreak/>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C34036">
        <w:rPr>
          <w:rFonts w:ascii="Arial" w:hAnsi="Arial" w:cs="Arial"/>
        </w:rPr>
        <w:t>memorial descritivo</w:t>
      </w:r>
      <w:r w:rsidRPr="0023216F">
        <w:rPr>
          <w:rFonts w:ascii="Arial" w:hAnsi="Arial" w:cs="Arial"/>
        </w:rPr>
        <w:t xml:space="preserve">, assumindo o proponente o compromisso de executar o objeto licitado nos seus termos, bem como de 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6.6. O prazo de validade da proposta não será inferior a 60 (sessenta) dias, contados da data de abertura da sessão pública estabelecida no preâmbulo deste Edital.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6.7. Os licitantes devem respeitar os preços máximos estabelecidos neste Edital.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7.1. A abertura da presente licitação dar-se-á em sessão pública, por meio de sistema eletrônico, na data, horário e </w:t>
      </w:r>
      <w:proofErr w:type="gramStart"/>
      <w:r w:rsidRPr="0023216F">
        <w:rPr>
          <w:rFonts w:ascii="Arial" w:hAnsi="Arial" w:cs="Arial"/>
        </w:rPr>
        <w:t>local indicados</w:t>
      </w:r>
      <w:proofErr w:type="gramEnd"/>
      <w:r w:rsidRPr="0023216F">
        <w:rPr>
          <w:rFonts w:ascii="Arial" w:hAnsi="Arial" w:cs="Arial"/>
        </w:rPr>
        <w:t xml:space="preserve"> neste Edital. </w:t>
      </w:r>
    </w:p>
    <w:p w:rsidR="0022160E" w:rsidRDefault="0022160E"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 Os licitantes poderão retirar ou substituir a proposta ou os documentos de habilitação, quando for o caso, anteriormente inseridos no sistema, até a abertura da sessão pública.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7.2.1. Será desclassificada a proposta que identifique o licitante nos momentos em que o sigilo seja essencial ao procedimento.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7.2.2. A desclassificação será sempre fundamentada e registrada no sistema, com acompanhamento em tempo real por todos os participantes.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7.2.3. A não desclassificação da proposta não impede o seu julgamento definitivo em sentido contrário, levado a efeito na fase de aceitação.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7.3. O sistema ordenará automaticamente as propostas classificadas, sendo que somente estas participarão da fase de lances.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7.4. O sistema disponibilizará campo próprio para troca de mensagens entre o Agente de Contratação e os licitantes.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7.5. Iniciada a etapa competitiva, os licitantes deverão encaminhar lances exclusivamente por meio do sistema eletrônico, sendo imediatamente informados do seu recebimento e do valor consignado no registro.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7.6. O lance deverá ser ofertado pelo valor total do objeto.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7.7. Os licitantes poderão oferecer lances sucessivos, observando o horário fixado para abertura da sessão e as regras estabelecidas no Edital.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7.8. O licitante somente poderá oferecer lance de valor inferior ao último por ele ofertado e registrado pelo sistema.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7.9. O intervalo mínimo de diferença de valores, que incidirá tanto em relação aos lances </w:t>
      </w:r>
      <w:r w:rsidRPr="00186F5D">
        <w:rPr>
          <w:rFonts w:ascii="Arial" w:hAnsi="Arial" w:cs="Arial"/>
          <w:u w:val="single"/>
        </w:rPr>
        <w:t>intermediários</w:t>
      </w:r>
      <w:r w:rsidRPr="0023216F">
        <w:rPr>
          <w:rFonts w:ascii="Arial" w:hAnsi="Arial" w:cs="Arial"/>
        </w:rPr>
        <w:t xml:space="preserve"> quanto em relação à proposta que cobrir a melhor oferta </w:t>
      </w:r>
      <w:r w:rsidR="00186F5D">
        <w:rPr>
          <w:rFonts w:ascii="Arial" w:hAnsi="Arial" w:cs="Arial"/>
        </w:rPr>
        <w:t>será de livre apresentação.</w:t>
      </w:r>
    </w:p>
    <w:p w:rsidR="007E5264" w:rsidRDefault="007E5264"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7.10.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no sistema, na hipótese de lance inconsistente ou inexequível.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7.11. O envio de lances na concorrência eletrônica o modo de disputa “aberto</w:t>
      </w:r>
      <w:r w:rsidR="00D04F44">
        <w:rPr>
          <w:rFonts w:ascii="Arial" w:hAnsi="Arial" w:cs="Arial"/>
        </w:rPr>
        <w:t>”</w:t>
      </w:r>
      <w:r w:rsidRPr="0023216F">
        <w:rPr>
          <w:rFonts w:ascii="Arial" w:hAnsi="Arial" w:cs="Arial"/>
        </w:rPr>
        <w:t>, os licitantes apresentar</w:t>
      </w:r>
      <w:r w:rsidR="00D04F44">
        <w:rPr>
          <w:rFonts w:ascii="Arial" w:hAnsi="Arial" w:cs="Arial"/>
        </w:rPr>
        <w:t>ão lances públicos e sucessivos e também intermediários</w:t>
      </w:r>
      <w:r w:rsidRPr="0023216F">
        <w:rPr>
          <w:rFonts w:ascii="Arial" w:hAnsi="Arial" w:cs="Arial"/>
        </w:rPr>
        <w:t xml:space="preserve">.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7.11.1. A etapa de lances da sessão pública terá duração inicial de </w:t>
      </w:r>
      <w:r w:rsidR="009E781F">
        <w:rPr>
          <w:rFonts w:ascii="Arial" w:hAnsi="Arial" w:cs="Arial"/>
        </w:rPr>
        <w:t>10 (</w:t>
      </w:r>
      <w:r w:rsidR="009E781F" w:rsidRPr="009E781F">
        <w:rPr>
          <w:rFonts w:ascii="Arial" w:hAnsi="Arial" w:cs="Arial"/>
        </w:rPr>
        <w:t>dez</w:t>
      </w:r>
      <w:r w:rsidR="009E781F">
        <w:rPr>
          <w:rFonts w:ascii="Arial" w:hAnsi="Arial" w:cs="Arial"/>
        </w:rPr>
        <w:t>)</w:t>
      </w:r>
      <w:r w:rsidRPr="0023216F">
        <w:rPr>
          <w:rFonts w:ascii="Arial" w:hAnsi="Arial" w:cs="Arial"/>
        </w:rPr>
        <w:t xml:space="preserve"> minutos. Após esse prazo, o sistema encaminhará aviso de fechamento iminente dos lances, após o que transcorrerá o período de tempo de até </w:t>
      </w:r>
      <w:r w:rsidR="009E781F">
        <w:rPr>
          <w:rFonts w:ascii="Arial" w:hAnsi="Arial" w:cs="Arial"/>
        </w:rPr>
        <w:t>02 (dois)</w:t>
      </w:r>
      <w:r w:rsidRPr="0023216F">
        <w:rPr>
          <w:rFonts w:ascii="Arial" w:hAnsi="Arial" w:cs="Arial"/>
        </w:rPr>
        <w:t xml:space="preserve"> minutos, aleatoriamente determinado, findo o qual será automaticamente encerrada a recepção de lances.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7.12. Após o término dos prazos estabelecidos nos itens anteriores, o sistema ordenará e divulgará os lances segundo a ordem crescente de valores.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 Não serão aceitos dois ou mais lances de mesmo valor, prevalecendo aquele que for recebido e registrado em primeiro lugar.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7.13.1. Só poderá haver empate entre propostas iguais (não seguidas de lances), ou entre lances finais do modo de disputa aberto.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7.13.2. Havendo eventual empate entre propostas ou lances, o critério de desempate será aquele previsto no art. 60 da Lei nº 14.133, de 2021.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7.14. Durante o transcurso da sessão pública, os licitantes serão informados, em tempo real, do valor do menor lance registrado, vedada a identificação do licitante. </w:t>
      </w:r>
    </w:p>
    <w:p w:rsidR="00B55C2A" w:rsidRDefault="00B55C2A"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7.15. No caso de desconexão com o agente de contratação, no decorrer da etapa competitiva da concorrência, o sistema eletrônico poderá permanecer acessível aos licitantes para a recepção dos lances.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7.16. Quando a desconexão do sistema eletrônico para o agente de contratação persistir por tempo superior a dez minutos, a sessão pública será suspensa e reiniciada somente </w:t>
      </w:r>
      <w:proofErr w:type="gramStart"/>
      <w:r w:rsidRPr="0023216F">
        <w:rPr>
          <w:rFonts w:ascii="Arial" w:hAnsi="Arial" w:cs="Arial"/>
        </w:rPr>
        <w:t>após</w:t>
      </w:r>
      <w:proofErr w:type="gramEnd"/>
      <w:r w:rsidRPr="0023216F">
        <w:rPr>
          <w:rFonts w:ascii="Arial" w:hAnsi="Arial" w:cs="Arial"/>
        </w:rPr>
        <w:t xml:space="preserve"> decorridas vinte e quatro horas da comunicação do fato pelo agente de contratação aos participantes, no sítio eletrônico utilizado para divulgação.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7.17. Caso o licitante não apresente lances, concorrerá com o valor de sua proposta.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 Encerrada a etapa de envio de lances da sessão pública, na hipótese da proposta do primeiro colocado permanecer acima do preço máximo definido para a contratação, </w:t>
      </w:r>
      <w:r w:rsidR="00F726DF">
        <w:rPr>
          <w:rFonts w:ascii="Arial" w:hAnsi="Arial" w:cs="Arial"/>
        </w:rPr>
        <w:t>o</w:t>
      </w:r>
      <w:r w:rsidRPr="0023216F">
        <w:rPr>
          <w:rFonts w:ascii="Arial" w:hAnsi="Arial" w:cs="Arial"/>
        </w:rPr>
        <w:t xml:space="preserve"> </w:t>
      </w:r>
      <w:r w:rsidR="00F726DF">
        <w:rPr>
          <w:rFonts w:ascii="Arial" w:eastAsia="Times New Roman" w:hAnsi="Arial" w:cs="Arial"/>
          <w:lang w:eastAsia="ar-SA"/>
        </w:rPr>
        <w:t>agente de contratação e equipe de apoio</w:t>
      </w:r>
      <w:r w:rsidR="00F726D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7.18.2. A negociação será realizada por meio do sistema, podendo ser acompanhada pelos demais licitantes.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7.18.3. O resultado da negociação será divulgado a todos os licitantes e anexado aos autos do processo licitatório.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7.19. O agente de contratação solicitará ao licitante melhor classificado que, </w:t>
      </w:r>
      <w:r w:rsidRPr="001C2CFA">
        <w:rPr>
          <w:rFonts w:ascii="Arial" w:hAnsi="Arial" w:cs="Arial"/>
        </w:rPr>
        <w:t xml:space="preserve">no prazo de </w:t>
      </w:r>
      <w:r w:rsidR="001C2CFA">
        <w:rPr>
          <w:rFonts w:ascii="Arial" w:hAnsi="Arial" w:cs="Arial"/>
        </w:rPr>
        <w:t>até 04</w:t>
      </w:r>
      <w:r w:rsidRPr="001C2CFA">
        <w:rPr>
          <w:rFonts w:ascii="Arial" w:hAnsi="Arial" w:cs="Arial"/>
        </w:rPr>
        <w:t xml:space="preserve"> (</w:t>
      </w:r>
      <w:r w:rsidR="001C2CFA">
        <w:rPr>
          <w:rFonts w:ascii="Arial" w:hAnsi="Arial" w:cs="Arial"/>
        </w:rPr>
        <w:t>quatro</w:t>
      </w:r>
      <w:r w:rsidRPr="001C2CFA">
        <w:rPr>
          <w:rFonts w:ascii="Arial" w:hAnsi="Arial" w:cs="Arial"/>
        </w:rPr>
        <w:t>) horas</w:t>
      </w:r>
      <w:r w:rsidRPr="0023216F">
        <w:rPr>
          <w:rFonts w:ascii="Arial" w:hAnsi="Arial" w:cs="Arial"/>
        </w:rPr>
        <w:t xml:space="preserve">, envie a proposta adequada ao último lance ofertado após a negociação realizada, podendo este prazo ser prorrogado por decisão do agente, auxiliado pela equipe de apoio. </w:t>
      </w:r>
    </w:p>
    <w:p w:rsidR="00931152" w:rsidRDefault="00931152"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7.19.1. No prazo acima descrito o licitante apresentará à Administração, por meio eletrônico: </w:t>
      </w:r>
    </w:p>
    <w:p w:rsidR="00A76165" w:rsidRDefault="00A76165" w:rsidP="008A2FC6">
      <w:pPr>
        <w:ind w:right="-568"/>
        <w:jc w:val="both"/>
        <w:rPr>
          <w:rFonts w:ascii="Arial" w:hAnsi="Arial" w:cs="Arial"/>
        </w:rPr>
      </w:pPr>
    </w:p>
    <w:p w:rsidR="00A76165" w:rsidRDefault="00A139D0" w:rsidP="008A2FC6">
      <w:pPr>
        <w:ind w:right="-568"/>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Demonstrativos das composições da(s) Taxa(s)</w:t>
      </w:r>
      <w:r w:rsidR="00A139D0">
        <w:rPr>
          <w:rFonts w:ascii="Arial" w:hAnsi="Arial" w:cs="Arial"/>
        </w:rPr>
        <w:t xml:space="preserve"> de BDI</w:t>
      </w:r>
      <w:r w:rsidR="00FC6D47">
        <w:rPr>
          <w:rFonts w:ascii="Arial" w:hAnsi="Arial" w:cs="Arial"/>
        </w:rPr>
        <w:t xml:space="preserve"> </w:t>
      </w:r>
      <w:r w:rsidR="00A139D0">
        <w:rPr>
          <w:rFonts w:ascii="Arial" w:hAnsi="Arial" w:cs="Arial"/>
        </w:rPr>
        <w:t xml:space="preserve">proposta(s) </w:t>
      </w:r>
      <w:r w:rsidR="00FC6D47" w:rsidRPr="00EB64EE">
        <w:rPr>
          <w:rFonts w:ascii="Arial" w:eastAsia="Times New Roman" w:hAnsi="Arial" w:cs="Arial"/>
        </w:rPr>
        <w:t>(</w:t>
      </w:r>
      <w:r w:rsidR="00FC6D47" w:rsidRPr="00EB64EE">
        <w:rPr>
          <w:rFonts w:ascii="Arial" w:eastAsia="Times New Roman" w:hAnsi="Arial" w:cs="Arial"/>
          <w:u w:val="single"/>
        </w:rPr>
        <w:t>conforme acórdão TCU 3938/2013</w:t>
      </w:r>
      <w:r w:rsidR="00FC6D47" w:rsidRPr="00EB64EE">
        <w:rPr>
          <w:rFonts w:ascii="Arial" w:eastAsia="Times New Roman" w:hAnsi="Arial" w:cs="Arial"/>
        </w:rPr>
        <w:t>)</w:t>
      </w:r>
      <w:r w:rsidR="00FC6D47">
        <w:rPr>
          <w:rFonts w:ascii="Arial" w:hAnsi="Arial" w:cs="Arial"/>
        </w:rPr>
        <w:t xml:space="preserve"> </w:t>
      </w:r>
      <w:r w:rsidR="00A139D0">
        <w:rPr>
          <w:rFonts w:ascii="Arial" w:hAnsi="Arial" w:cs="Arial"/>
        </w:rPr>
        <w:t>(Anexo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8A2FC6">
      <w:pPr>
        <w:ind w:right="-568"/>
        <w:jc w:val="both"/>
        <w:rPr>
          <w:rFonts w:ascii="Arial" w:hAnsi="Arial" w:cs="Arial"/>
        </w:rPr>
      </w:pPr>
    </w:p>
    <w:p w:rsidR="00A139D0" w:rsidRDefault="0023216F" w:rsidP="008A2FC6">
      <w:pPr>
        <w:ind w:right="-568"/>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Cronogram</w:t>
      </w:r>
      <w:r w:rsidR="00A139D0">
        <w:rPr>
          <w:rFonts w:ascii="Arial" w:hAnsi="Arial" w:cs="Arial"/>
        </w:rPr>
        <w:t>a físico-financeiro (Anexo I</w:t>
      </w:r>
      <w:r w:rsidRPr="0023216F">
        <w:rPr>
          <w:rFonts w:ascii="Arial" w:hAnsi="Arial" w:cs="Arial"/>
        </w:rPr>
        <w:t xml:space="preserve">), observando-se o prazo estabelecido no Edital e seus anexos.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 Garantia da Proposta. </w:t>
      </w:r>
    </w:p>
    <w:p w:rsidR="00A76165" w:rsidRDefault="00A76165"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7.20. Após a negociação do preço, o agente de contratação iniciará a fase de aceitação e julgamento da proposta.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 DA FASE DE JULGAMENTO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8.1. Encerrada a etapa de negociação, </w:t>
      </w:r>
      <w:r w:rsidR="001D1AC4">
        <w:rPr>
          <w:rFonts w:ascii="Arial" w:hAnsi="Arial" w:cs="Arial"/>
        </w:rPr>
        <w:t>o</w:t>
      </w:r>
      <w:r w:rsidRPr="0023216F">
        <w:rPr>
          <w:rFonts w:ascii="Arial" w:hAnsi="Arial" w:cs="Arial"/>
        </w:rPr>
        <w:t xml:space="preserve"> </w:t>
      </w:r>
      <w:r w:rsidR="001D1AC4">
        <w:rPr>
          <w:rFonts w:ascii="Arial" w:eastAsia="Times New Roman" w:hAnsi="Arial" w:cs="Arial"/>
          <w:lang w:eastAsia="ar-SA"/>
        </w:rPr>
        <w:t>agente de contratação e equipe de apoio</w:t>
      </w:r>
      <w:r w:rsidR="001D1AC4" w:rsidRPr="0023216F">
        <w:rPr>
          <w:rFonts w:ascii="Arial" w:hAnsi="Arial" w:cs="Arial"/>
        </w:rPr>
        <w:t xml:space="preserve"> </w:t>
      </w:r>
      <w:r w:rsidRPr="0023216F">
        <w:rPr>
          <w:rFonts w:ascii="Arial" w:hAnsi="Arial" w:cs="Arial"/>
        </w:rPr>
        <w:t>verificará se o licitante provisoriamente classificado em primeiro lugar atende às condições de participação no certame, conforme previsto no art. 14 da Lei nº 14.133/2021 e no item 3.</w:t>
      </w:r>
      <w:r w:rsidR="003C33B5">
        <w:rPr>
          <w:rFonts w:ascii="Arial" w:hAnsi="Arial" w:cs="Arial"/>
        </w:rPr>
        <w:t>5</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8A2FC6">
      <w:pPr>
        <w:ind w:right="-568"/>
        <w:jc w:val="both"/>
        <w:rPr>
          <w:rFonts w:ascii="Arial" w:hAnsi="Arial" w:cs="Arial"/>
        </w:rPr>
      </w:pPr>
    </w:p>
    <w:p w:rsidR="00A92EAF" w:rsidRDefault="0023216F" w:rsidP="00A92EAF">
      <w:pPr>
        <w:ind w:right="-568"/>
        <w:jc w:val="both"/>
        <w:rPr>
          <w:rFonts w:ascii="Arial" w:hAnsi="Arial" w:cs="Arial"/>
        </w:rPr>
      </w:pPr>
      <w:r w:rsidRPr="0023216F">
        <w:rPr>
          <w:rFonts w:ascii="Arial" w:hAnsi="Arial" w:cs="Arial"/>
        </w:rPr>
        <w:t xml:space="preserve">8.1.1. </w:t>
      </w:r>
      <w:r w:rsidR="00A92EAF" w:rsidRPr="0023216F">
        <w:rPr>
          <w:rFonts w:ascii="Arial" w:hAnsi="Arial" w:cs="Arial"/>
        </w:rPr>
        <w:t xml:space="preserve">Cadastro Nacional de Empresas Inidôneas e Suspensas - CEIS, mantido pela Controladoria Geral da União;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8.1.2. </w:t>
      </w:r>
      <w:r w:rsidR="00A92EAF">
        <w:rPr>
          <w:rFonts w:ascii="Arial" w:hAnsi="Arial" w:cs="Arial"/>
        </w:rPr>
        <w:t>Tribunal de Contas do Estado de São Paulo - TCESP;</w:t>
      </w:r>
    </w:p>
    <w:p w:rsidR="00A92EAF" w:rsidRDefault="00A92EAF"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 Será desclassificada a proposta vencedora que: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8.4.1. Contiver vício insanável;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8.4.3. Apresentar preços inexequíveis, conforme</w:t>
      </w:r>
      <w:r w:rsidR="00DB3049" w:rsidRPr="0023216F">
        <w:rPr>
          <w:rFonts w:ascii="Arial" w:hAnsi="Arial" w:cs="Arial"/>
        </w:rPr>
        <w:t xml:space="preserve"> </w:t>
      </w:r>
      <w:r w:rsidRPr="0023216F">
        <w:rPr>
          <w:rFonts w:ascii="Arial" w:hAnsi="Arial" w:cs="Arial"/>
        </w:rPr>
        <w:t xml:space="preserve">art. 59 </w:t>
      </w:r>
      <w:r w:rsidR="00DB3049">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8A2FC6">
      <w:pPr>
        <w:ind w:right="-568"/>
        <w:jc w:val="both"/>
        <w:rPr>
          <w:rFonts w:ascii="Arial" w:hAnsi="Arial" w:cs="Arial"/>
        </w:rPr>
      </w:pPr>
    </w:p>
    <w:p w:rsidR="003B66A8" w:rsidRDefault="0023216F" w:rsidP="008A2FC6">
      <w:pPr>
        <w:ind w:right="-568"/>
        <w:jc w:val="both"/>
        <w:rPr>
          <w:rFonts w:ascii="Arial" w:hAnsi="Arial" w:cs="Arial"/>
        </w:rPr>
      </w:pPr>
      <w:r w:rsidRPr="0023216F">
        <w:rPr>
          <w:rFonts w:ascii="Arial" w:hAnsi="Arial" w:cs="Arial"/>
        </w:rPr>
        <w:t xml:space="preserve">8.4.4. Não tiverem sua exequibilidade demonstrada, quando exigido pela Administração; </w:t>
      </w:r>
    </w:p>
    <w:p w:rsidR="003B66A8" w:rsidRDefault="003B66A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8.5.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9. DA FASE HABILITAÇÃO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9.1. Prova de HABILITAÇÃO JURÍDICA, por meio dos seguintes documentos: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a) Registro Comercial, no caso de empresa individual;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8A2FC6">
      <w:pPr>
        <w:ind w:right="-568"/>
        <w:jc w:val="both"/>
        <w:rPr>
          <w:rFonts w:ascii="Arial" w:hAnsi="Arial" w:cs="Arial"/>
        </w:rPr>
      </w:pPr>
    </w:p>
    <w:p w:rsidR="005571D7" w:rsidRDefault="0023216F" w:rsidP="008A2FC6">
      <w:pPr>
        <w:ind w:right="-568"/>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D72574">
      <w:pPr>
        <w:rPr>
          <w:rFonts w:ascii="Arial" w:hAnsi="Arial" w:cs="Arial"/>
        </w:rPr>
      </w:pP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a) Inscrição no Cadastro Nacional de Pessoa Jurídica (CNPJ);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d) Prova de inexistência de Débitos Trabalhistas, mediante a apresentação de Certidão Negativa de Débitos Trabalhistas (CNDT). </w:t>
      </w:r>
    </w:p>
    <w:p w:rsidR="000B3DDA" w:rsidRDefault="000B3DDA" w:rsidP="000B3DDA">
      <w:pPr>
        <w:pStyle w:val="Cabealho"/>
        <w:tabs>
          <w:tab w:val="clear" w:pos="4252"/>
          <w:tab w:val="clear" w:pos="8504"/>
          <w:tab w:val="left" w:pos="1134"/>
        </w:tabs>
        <w:jc w:val="both"/>
        <w:rPr>
          <w:rFonts w:ascii="Arial" w:hAnsi="Arial" w:cs="Arial"/>
        </w:rPr>
      </w:pPr>
    </w:p>
    <w:p w:rsidR="000B3DDA" w:rsidRPr="000B3DDA" w:rsidRDefault="0023216F" w:rsidP="00C762A8">
      <w:pPr>
        <w:pStyle w:val="Cabealho"/>
        <w:tabs>
          <w:tab w:val="clear" w:pos="4252"/>
          <w:tab w:val="clear" w:pos="8504"/>
          <w:tab w:val="left" w:pos="1134"/>
        </w:tabs>
        <w:ind w:right="-568"/>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8A2FC6">
      <w:pPr>
        <w:ind w:right="-568"/>
        <w:jc w:val="both"/>
        <w:rPr>
          <w:rFonts w:ascii="Arial" w:hAnsi="Arial" w:cs="Arial"/>
        </w:rPr>
      </w:pPr>
    </w:p>
    <w:p w:rsidR="0084480E" w:rsidRPr="0084480E" w:rsidRDefault="0084480E" w:rsidP="0084480E">
      <w:pPr>
        <w:pStyle w:val="Cabealho"/>
        <w:tabs>
          <w:tab w:val="clear" w:pos="4252"/>
          <w:tab w:val="clear" w:pos="8504"/>
          <w:tab w:val="left" w:pos="851"/>
        </w:tabs>
        <w:ind w:right="-568"/>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Pr="006F649A">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8A2FC6">
      <w:pPr>
        <w:ind w:right="-568"/>
        <w:jc w:val="both"/>
        <w:rPr>
          <w:rFonts w:ascii="Arial" w:hAnsi="Arial" w:cs="Arial"/>
        </w:rPr>
      </w:pPr>
    </w:p>
    <w:p w:rsidR="004125E9" w:rsidRPr="004125E9" w:rsidRDefault="0023216F" w:rsidP="004125E9">
      <w:pPr>
        <w:pStyle w:val="Cabealho"/>
        <w:tabs>
          <w:tab w:val="clear" w:pos="4252"/>
          <w:tab w:val="clear" w:pos="8504"/>
          <w:tab w:val="left" w:pos="851"/>
        </w:tabs>
        <w:ind w:right="-568"/>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lastRenderedPageBreak/>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a) </w:t>
      </w:r>
      <w:r w:rsidR="00DF1407">
        <w:rPr>
          <w:rFonts w:ascii="Arial" w:hAnsi="Arial" w:cs="Arial"/>
          <w:color w:val="000000"/>
        </w:rPr>
        <w:t>Certidão negativa de feitos sobre falência expedida pelo distribuidor da sede do licitante, expedida com data inferior a 60 (sessenta) dias, da data de realização desta Concorrência</w:t>
      </w:r>
      <w:r w:rsidRPr="0023216F">
        <w:rPr>
          <w:rFonts w:ascii="Arial" w:hAnsi="Arial" w:cs="Arial"/>
        </w:rPr>
        <w:t xml:space="preserve">; </w:t>
      </w:r>
    </w:p>
    <w:p w:rsidR="005571D7" w:rsidRDefault="005571D7" w:rsidP="008A2FC6">
      <w:pPr>
        <w:ind w:right="-568"/>
        <w:jc w:val="both"/>
        <w:rPr>
          <w:rFonts w:ascii="Arial" w:hAnsi="Arial" w:cs="Arial"/>
        </w:rPr>
      </w:pPr>
    </w:p>
    <w:p w:rsidR="005571D7" w:rsidRPr="00A66DDA" w:rsidRDefault="0023216F" w:rsidP="008A2FC6">
      <w:pPr>
        <w:ind w:right="-568"/>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Apresentar capital mínimo igual ou superior a 10% (dez por cento) do valor estimado para a presente contratação;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8A2FC6">
      <w:pPr>
        <w:ind w:right="-568"/>
        <w:jc w:val="both"/>
        <w:rPr>
          <w:rFonts w:ascii="Arial" w:hAnsi="Arial" w:cs="Arial"/>
        </w:rPr>
      </w:pPr>
    </w:p>
    <w:p w:rsidR="005F032F" w:rsidRDefault="0023216F" w:rsidP="008A2FC6">
      <w:pPr>
        <w:ind w:right="-568"/>
        <w:jc w:val="both"/>
        <w:rPr>
          <w:rFonts w:ascii="Arial" w:hAnsi="Arial" w:cs="Arial"/>
          <w:color w:val="FF0000"/>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1A1D70" w:rsidRDefault="001A1D70" w:rsidP="008A2FC6">
      <w:pPr>
        <w:ind w:right="-568"/>
        <w:jc w:val="both"/>
        <w:rPr>
          <w:rFonts w:ascii="Arial" w:hAnsi="Arial" w:cs="Arial"/>
          <w:color w:val="FF0000"/>
        </w:rPr>
      </w:pPr>
    </w:p>
    <w:p w:rsidR="001A1D70" w:rsidRPr="007759F9" w:rsidRDefault="001A1D70" w:rsidP="001A1D70">
      <w:pPr>
        <w:tabs>
          <w:tab w:val="left" w:pos="-2552"/>
          <w:tab w:val="left" w:pos="142"/>
          <w:tab w:val="num" w:pos="709"/>
          <w:tab w:val="left" w:pos="1134"/>
        </w:tabs>
        <w:suppressAutoHyphens/>
        <w:ind w:right="-568"/>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1A1D70" w:rsidRPr="007759F9"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1A1D70" w:rsidRDefault="001A1D70" w:rsidP="001A1D70">
      <w:pPr>
        <w:ind w:left="-426" w:right="-142"/>
        <w:jc w:val="both"/>
        <w:rPr>
          <w:rFonts w:ascii="Arial" w:hAnsi="Arial" w:cs="Arial"/>
        </w:rPr>
      </w:pP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8A2FC6">
      <w:pPr>
        <w:ind w:right="-568"/>
        <w:jc w:val="both"/>
        <w:rPr>
          <w:rFonts w:ascii="Arial" w:hAnsi="Arial" w:cs="Arial"/>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B0693">
      <w:pPr>
        <w:suppressAutoHyphens/>
        <w:ind w:right="-568"/>
        <w:jc w:val="both"/>
        <w:rPr>
          <w:rFonts w:ascii="Arial" w:eastAsia="Times New Roman" w:hAnsi="Arial" w:cs="Arial"/>
          <w:lang w:eastAsia="ar-SA"/>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B0693">
      <w:pPr>
        <w:suppressAutoHyphens/>
        <w:ind w:right="-568"/>
        <w:jc w:val="both"/>
        <w:rPr>
          <w:rFonts w:ascii="Arial" w:eastAsia="Times New Roman" w:hAnsi="Arial" w:cs="Arial"/>
          <w:lang w:eastAsia="ar-SA"/>
        </w:rPr>
      </w:pPr>
    </w:p>
    <w:p w:rsidR="003B0693" w:rsidRPr="003B0693" w:rsidRDefault="003B0693" w:rsidP="003B0693">
      <w:pPr>
        <w:suppressAutoHyphens/>
        <w:ind w:right="-568"/>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B0693">
      <w:pPr>
        <w:suppressAutoHyphens/>
        <w:jc w:val="both"/>
        <w:rPr>
          <w:rFonts w:ascii="Arial" w:eastAsia="Times New Roman" w:hAnsi="Arial" w:cs="Arial"/>
          <w:lang w:eastAsia="ar-SA"/>
        </w:rPr>
      </w:pPr>
    </w:p>
    <w:tbl>
      <w:tblPr>
        <w:tblW w:w="8420" w:type="dxa"/>
        <w:tblInd w:w="496" w:type="dxa"/>
        <w:tblCellMar>
          <w:left w:w="70" w:type="dxa"/>
          <w:right w:w="70" w:type="dxa"/>
        </w:tblCellMar>
        <w:tblLook w:val="04A0" w:firstRow="1" w:lastRow="0" w:firstColumn="1" w:lastColumn="0" w:noHBand="0" w:noVBand="1"/>
      </w:tblPr>
      <w:tblGrid>
        <w:gridCol w:w="5670"/>
        <w:gridCol w:w="1276"/>
        <w:gridCol w:w="1474"/>
      </w:tblGrid>
      <w:tr w:rsidR="003B0693" w:rsidRPr="003B0693" w:rsidTr="00E15CB5">
        <w:trPr>
          <w:trHeight w:val="635"/>
        </w:trPr>
        <w:tc>
          <w:tcPr>
            <w:tcW w:w="56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lastRenderedPageBreak/>
              <w:t>DESCRIÇÃO DO SERVIÇO</w:t>
            </w:r>
          </w:p>
        </w:tc>
        <w:tc>
          <w:tcPr>
            <w:tcW w:w="1276" w:type="dxa"/>
            <w:tcBorders>
              <w:top w:val="single" w:sz="4" w:space="0" w:color="auto"/>
              <w:left w:val="nil"/>
              <w:bottom w:val="single" w:sz="4" w:space="0" w:color="auto"/>
              <w:right w:val="single" w:sz="4" w:space="0" w:color="auto"/>
            </w:tcBorders>
            <w:shd w:val="clear" w:color="auto" w:fill="FFFFFF"/>
            <w:noWrap/>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UN</w:t>
            </w:r>
          </w:p>
        </w:tc>
        <w:tc>
          <w:tcPr>
            <w:tcW w:w="1474" w:type="dxa"/>
            <w:tcBorders>
              <w:top w:val="single" w:sz="4" w:space="0" w:color="auto"/>
              <w:left w:val="nil"/>
              <w:bottom w:val="single" w:sz="4" w:space="0" w:color="auto"/>
              <w:right w:val="single" w:sz="4" w:space="0" w:color="auto"/>
            </w:tcBorders>
            <w:shd w:val="clear" w:color="auto" w:fill="FFFFFF"/>
            <w:noWrap/>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QUANTIDADE</w:t>
            </w:r>
          </w:p>
        </w:tc>
      </w:tr>
      <w:tr w:rsidR="003B0693" w:rsidRPr="003B0693" w:rsidTr="00E15CB5">
        <w:trPr>
          <w:trHeight w:val="318"/>
        </w:trPr>
        <w:tc>
          <w:tcPr>
            <w:tcW w:w="5670" w:type="dxa"/>
            <w:tcBorders>
              <w:top w:val="nil"/>
              <w:left w:val="single" w:sz="4" w:space="0" w:color="auto"/>
              <w:bottom w:val="single" w:sz="4" w:space="0" w:color="auto"/>
              <w:right w:val="single" w:sz="4" w:space="0" w:color="auto"/>
            </w:tcBorders>
            <w:shd w:val="clear" w:color="000000" w:fill="FFFFFF"/>
            <w:vAlign w:val="center"/>
          </w:tcPr>
          <w:p w:rsidR="003B0693" w:rsidRPr="003B0693" w:rsidRDefault="00917274" w:rsidP="003B0693">
            <w:pPr>
              <w:rPr>
                <w:rFonts w:ascii="Arial" w:eastAsia="Times New Roman" w:hAnsi="Arial" w:cs="Arial"/>
              </w:rPr>
            </w:pPr>
            <w:r>
              <w:rPr>
                <w:rFonts w:ascii="Arial" w:eastAsia="Times New Roman" w:hAnsi="Arial" w:cs="Arial"/>
              </w:rPr>
              <w:t>Duto em chapa de aço galvanizado</w:t>
            </w:r>
          </w:p>
        </w:tc>
        <w:tc>
          <w:tcPr>
            <w:tcW w:w="1276" w:type="dxa"/>
            <w:tcBorders>
              <w:top w:val="nil"/>
              <w:left w:val="nil"/>
              <w:bottom w:val="single" w:sz="4" w:space="0" w:color="auto"/>
              <w:right w:val="single" w:sz="4" w:space="0" w:color="auto"/>
            </w:tcBorders>
            <w:shd w:val="clear" w:color="000000" w:fill="FFFFFF"/>
            <w:vAlign w:val="center"/>
          </w:tcPr>
          <w:p w:rsidR="003B0693" w:rsidRPr="00512AF0" w:rsidRDefault="00285956" w:rsidP="003B0693">
            <w:pPr>
              <w:jc w:val="center"/>
              <w:rPr>
                <w:rFonts w:ascii="Arial" w:eastAsia="Times New Roman" w:hAnsi="Arial" w:cs="Arial"/>
              </w:rPr>
            </w:pPr>
            <w:r>
              <w:rPr>
                <w:rFonts w:ascii="Arial" w:eastAsia="Times New Roman" w:hAnsi="Arial" w:cs="Arial"/>
              </w:rPr>
              <w:t>KG</w:t>
            </w:r>
          </w:p>
        </w:tc>
        <w:tc>
          <w:tcPr>
            <w:tcW w:w="1474" w:type="dxa"/>
            <w:tcBorders>
              <w:top w:val="nil"/>
              <w:left w:val="nil"/>
              <w:bottom w:val="single" w:sz="4" w:space="0" w:color="auto"/>
              <w:right w:val="single" w:sz="4" w:space="0" w:color="auto"/>
            </w:tcBorders>
            <w:shd w:val="clear" w:color="000000" w:fill="FFFFFF"/>
            <w:vAlign w:val="center"/>
          </w:tcPr>
          <w:p w:rsidR="003B0693" w:rsidRPr="00512AF0" w:rsidRDefault="00285956" w:rsidP="003B0693">
            <w:pPr>
              <w:jc w:val="center"/>
              <w:rPr>
                <w:rFonts w:ascii="Arial" w:eastAsia="Times New Roman" w:hAnsi="Arial" w:cs="Arial"/>
              </w:rPr>
            </w:pPr>
            <w:r>
              <w:rPr>
                <w:rFonts w:ascii="Arial" w:eastAsia="Times New Roman" w:hAnsi="Arial" w:cs="Arial"/>
              </w:rPr>
              <w:t>4.185</w:t>
            </w:r>
          </w:p>
        </w:tc>
      </w:tr>
      <w:tr w:rsidR="003B0693" w:rsidRPr="003B0693" w:rsidTr="00E15CB5">
        <w:trPr>
          <w:trHeight w:val="429"/>
        </w:trPr>
        <w:tc>
          <w:tcPr>
            <w:tcW w:w="5670" w:type="dxa"/>
            <w:tcBorders>
              <w:top w:val="nil"/>
              <w:left w:val="single" w:sz="4" w:space="0" w:color="auto"/>
              <w:bottom w:val="single" w:sz="4" w:space="0" w:color="auto"/>
              <w:right w:val="single" w:sz="4" w:space="0" w:color="auto"/>
            </w:tcBorders>
            <w:shd w:val="clear" w:color="000000" w:fill="FFFFFF"/>
            <w:vAlign w:val="center"/>
          </w:tcPr>
          <w:p w:rsidR="003B0693" w:rsidRPr="003B0693" w:rsidRDefault="00A07072" w:rsidP="00E135BA">
            <w:pPr>
              <w:jc w:val="both"/>
              <w:rPr>
                <w:rFonts w:ascii="Arial" w:eastAsia="Times New Roman" w:hAnsi="Arial" w:cs="Arial"/>
              </w:rPr>
            </w:pPr>
            <w:r>
              <w:rPr>
                <w:rFonts w:ascii="Arial" w:eastAsia="Times New Roman" w:hAnsi="Arial" w:cs="Arial"/>
              </w:rPr>
              <w:t xml:space="preserve">Grupo gerador diesel, com carenagem, potencia </w:t>
            </w:r>
            <w:proofErr w:type="spellStart"/>
            <w:r>
              <w:rPr>
                <w:rFonts w:ascii="Arial" w:eastAsia="Times New Roman" w:hAnsi="Arial" w:cs="Arial"/>
              </w:rPr>
              <w:t>standart</w:t>
            </w:r>
            <w:proofErr w:type="spellEnd"/>
            <w:r>
              <w:rPr>
                <w:rFonts w:ascii="Arial" w:eastAsia="Times New Roman" w:hAnsi="Arial" w:cs="Arial"/>
              </w:rPr>
              <w:t xml:space="preserve"> entre 250 e 260 KVA, velocidade de 1800 RPM, frequência de 60 </w:t>
            </w:r>
            <w:proofErr w:type="gramStart"/>
            <w:r>
              <w:rPr>
                <w:rFonts w:ascii="Arial" w:eastAsia="Times New Roman" w:hAnsi="Arial" w:cs="Arial"/>
              </w:rPr>
              <w:t>HZ</w:t>
            </w:r>
            <w:proofErr w:type="gramEnd"/>
          </w:p>
        </w:tc>
        <w:tc>
          <w:tcPr>
            <w:tcW w:w="1276" w:type="dxa"/>
            <w:tcBorders>
              <w:top w:val="nil"/>
              <w:left w:val="nil"/>
              <w:bottom w:val="single" w:sz="4" w:space="0" w:color="auto"/>
              <w:right w:val="single" w:sz="4" w:space="0" w:color="auto"/>
            </w:tcBorders>
            <w:shd w:val="clear" w:color="000000" w:fill="FFFFFF"/>
            <w:vAlign w:val="center"/>
          </w:tcPr>
          <w:p w:rsidR="003B0693" w:rsidRPr="00512AF0" w:rsidRDefault="00285956" w:rsidP="003B0693">
            <w:pPr>
              <w:jc w:val="center"/>
              <w:rPr>
                <w:rFonts w:ascii="Arial" w:eastAsia="Times New Roman" w:hAnsi="Arial" w:cs="Arial"/>
              </w:rPr>
            </w:pPr>
            <w:r>
              <w:rPr>
                <w:rFonts w:ascii="Arial" w:eastAsia="Times New Roman" w:hAnsi="Arial" w:cs="Arial"/>
              </w:rPr>
              <w:t>UN</w:t>
            </w:r>
          </w:p>
        </w:tc>
        <w:tc>
          <w:tcPr>
            <w:tcW w:w="1474" w:type="dxa"/>
            <w:tcBorders>
              <w:top w:val="nil"/>
              <w:left w:val="nil"/>
              <w:bottom w:val="single" w:sz="4" w:space="0" w:color="auto"/>
              <w:right w:val="single" w:sz="4" w:space="0" w:color="auto"/>
            </w:tcBorders>
            <w:shd w:val="clear" w:color="000000" w:fill="FFFFFF"/>
            <w:vAlign w:val="center"/>
          </w:tcPr>
          <w:p w:rsidR="003B0693" w:rsidRPr="00512AF0" w:rsidRDefault="00285956" w:rsidP="003B0693">
            <w:pPr>
              <w:jc w:val="center"/>
              <w:rPr>
                <w:rFonts w:ascii="Arial" w:eastAsia="Times New Roman" w:hAnsi="Arial" w:cs="Arial"/>
              </w:rPr>
            </w:pPr>
            <w:r>
              <w:rPr>
                <w:rFonts w:ascii="Arial" w:eastAsia="Times New Roman" w:hAnsi="Arial" w:cs="Arial"/>
              </w:rPr>
              <w:t>01</w:t>
            </w:r>
          </w:p>
        </w:tc>
      </w:tr>
    </w:tbl>
    <w:p w:rsidR="003B0693" w:rsidRPr="003B0693" w:rsidRDefault="003B0693" w:rsidP="003B0693">
      <w:pPr>
        <w:suppressAutoHyphens/>
        <w:jc w:val="both"/>
        <w:rPr>
          <w:rFonts w:ascii="Arial" w:eastAsia="Times New Roman" w:hAnsi="Arial" w:cs="Arial"/>
          <w:lang w:eastAsia="ar-SA"/>
        </w:rPr>
      </w:pPr>
    </w:p>
    <w:p w:rsidR="00700FFE" w:rsidRDefault="00700FFE" w:rsidP="00700FFE">
      <w:pPr>
        <w:ind w:right="-568"/>
        <w:jc w:val="both"/>
        <w:rPr>
          <w:rFonts w:ascii="Arial" w:hAnsi="Arial" w:cs="Arial"/>
        </w:rPr>
      </w:pPr>
      <w:r>
        <w:rPr>
          <w:rFonts w:ascii="Arial" w:hAnsi="Arial" w:cs="Arial"/>
        </w:rPr>
        <w:t xml:space="preserve">(b.2) </w:t>
      </w:r>
      <w:r w:rsidRPr="0023216F">
        <w:rPr>
          <w:rFonts w:ascii="Arial" w:hAnsi="Arial" w:cs="Arial"/>
        </w:rPr>
        <w:t xml:space="preserve">Caso o(s) atestado(s) apresentado(s) seja(m) de contratação de empresas reunidas em consórcio, será considerado para fins de comprovação das experiências, o percentual de participação de cada consorciado. </w:t>
      </w:r>
    </w:p>
    <w:p w:rsidR="00700FFE" w:rsidRDefault="00700FFE" w:rsidP="00700FFE">
      <w:pPr>
        <w:ind w:right="-568"/>
        <w:jc w:val="both"/>
        <w:rPr>
          <w:rFonts w:ascii="Arial" w:hAnsi="Arial" w:cs="Arial"/>
        </w:rPr>
      </w:pPr>
    </w:p>
    <w:p w:rsidR="005F032F" w:rsidRDefault="00AF6756" w:rsidP="008A2FC6">
      <w:pPr>
        <w:ind w:right="-568"/>
        <w:jc w:val="both"/>
        <w:rPr>
          <w:rFonts w:ascii="Arial" w:hAnsi="Arial" w:cs="Arial"/>
        </w:rPr>
      </w:pPr>
      <w:r>
        <w:rPr>
          <w:rFonts w:ascii="Arial" w:hAnsi="Arial" w:cs="Arial"/>
        </w:rPr>
        <w:t>c</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8A2FC6">
      <w:pPr>
        <w:ind w:right="-568"/>
        <w:jc w:val="both"/>
        <w:rPr>
          <w:rFonts w:ascii="Arial" w:hAnsi="Arial" w:cs="Arial"/>
        </w:rPr>
      </w:pPr>
    </w:p>
    <w:p w:rsidR="00215C30" w:rsidRPr="00215C30" w:rsidRDefault="00AF6756" w:rsidP="00215C30">
      <w:pPr>
        <w:suppressAutoHyphens/>
        <w:ind w:right="-568"/>
        <w:jc w:val="both"/>
        <w:rPr>
          <w:rFonts w:ascii="Arial" w:eastAsia="Times New Roman" w:hAnsi="Arial" w:cs="Arial"/>
          <w:lang w:eastAsia="ar-SA"/>
        </w:rPr>
      </w:pPr>
      <w:r>
        <w:rPr>
          <w:rFonts w:ascii="Arial" w:eastAsia="Times New Roman" w:hAnsi="Arial" w:cs="Arial"/>
          <w:lang w:eastAsia="ar-SA"/>
        </w:rPr>
        <w:t>d</w:t>
      </w:r>
      <w:r w:rsidR="00215C30">
        <w:rPr>
          <w:rFonts w:ascii="Arial" w:eastAsia="Times New Roman" w:hAnsi="Arial" w:cs="Arial"/>
          <w:lang w:eastAsia="ar-SA"/>
        </w:rPr>
        <w:t xml:space="preserve">) </w:t>
      </w:r>
      <w:r w:rsidR="00215C30" w:rsidRPr="00215C30">
        <w:rPr>
          <w:rFonts w:ascii="Arial" w:eastAsia="Times New Roman" w:hAnsi="Arial" w:cs="Arial"/>
          <w:lang w:eastAsia="ar-SA"/>
        </w:rPr>
        <w:t xml:space="preserve">Atestado emitido por pessoas jurídicas de direito público ou privado, </w:t>
      </w:r>
      <w:proofErr w:type="gramStart"/>
      <w:r w:rsidR="00215C30" w:rsidRPr="00215C30">
        <w:rPr>
          <w:rFonts w:ascii="Arial" w:eastAsia="Times New Roman" w:hAnsi="Arial" w:cs="Arial"/>
          <w:lang w:eastAsia="ar-SA"/>
        </w:rPr>
        <w:t>acompanhado(</w:t>
      </w:r>
      <w:proofErr w:type="gramEnd"/>
      <w:r w:rsidR="00215C30"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215C30">
      <w:pPr>
        <w:suppressAutoHyphens/>
        <w:ind w:right="-568"/>
        <w:jc w:val="both"/>
        <w:rPr>
          <w:rFonts w:ascii="Arial" w:eastAsia="Times New Roman" w:hAnsi="Arial" w:cs="Arial"/>
          <w:lang w:eastAsia="ar-SA"/>
        </w:rPr>
      </w:pPr>
    </w:p>
    <w:p w:rsidR="00215C30" w:rsidRDefault="00AF6756" w:rsidP="00215C30">
      <w:pPr>
        <w:suppressAutoHyphens/>
        <w:ind w:right="-568"/>
        <w:jc w:val="both"/>
        <w:rPr>
          <w:rFonts w:ascii="Arial" w:eastAsia="Times New Roman" w:hAnsi="Arial" w:cs="Arial"/>
          <w:lang w:eastAsia="ar-SA"/>
        </w:rPr>
      </w:pPr>
      <w:proofErr w:type="gramStart"/>
      <w:r>
        <w:rPr>
          <w:rFonts w:ascii="Arial" w:eastAsia="Times New Roman" w:hAnsi="Arial" w:cs="Arial"/>
          <w:lang w:eastAsia="ar-SA"/>
        </w:rPr>
        <w:t>d</w:t>
      </w:r>
      <w:r w:rsidR="00215C30">
        <w:rPr>
          <w:rFonts w:ascii="Arial" w:eastAsia="Times New Roman" w:hAnsi="Arial" w:cs="Arial"/>
          <w:lang w:eastAsia="ar-SA"/>
        </w:rPr>
        <w:t>.</w:t>
      </w:r>
      <w:proofErr w:type="gramEnd"/>
      <w:r w:rsidR="00215C30">
        <w:rPr>
          <w:rFonts w:ascii="Arial" w:eastAsia="Times New Roman" w:hAnsi="Arial" w:cs="Arial"/>
          <w:lang w:eastAsia="ar-SA"/>
        </w:rPr>
        <w:t xml:space="preserve">1) </w:t>
      </w:r>
      <w:r w:rsidR="00215C30" w:rsidRPr="00215C30">
        <w:rPr>
          <w:rFonts w:ascii="Arial" w:eastAsia="Times New Roman" w:hAnsi="Arial" w:cs="Arial"/>
          <w:lang w:eastAsia="ar-SA"/>
        </w:rPr>
        <w:t xml:space="preserve">Serão considerados itens de maior relevância, cumulativamente: </w:t>
      </w:r>
    </w:p>
    <w:p w:rsidR="00215C30" w:rsidRPr="00215C30" w:rsidRDefault="00215C30" w:rsidP="00215C30">
      <w:pPr>
        <w:suppressAutoHyphens/>
        <w:ind w:right="-568"/>
        <w:jc w:val="both"/>
        <w:rPr>
          <w:rFonts w:ascii="Arial" w:eastAsia="Times New Roman" w:hAnsi="Arial" w:cs="Arial"/>
          <w:lang w:eastAsia="ar-SA"/>
        </w:rPr>
      </w:pPr>
    </w:p>
    <w:tbl>
      <w:tblPr>
        <w:tblW w:w="7655" w:type="dxa"/>
        <w:tblInd w:w="637" w:type="dxa"/>
        <w:tblCellMar>
          <w:left w:w="70" w:type="dxa"/>
          <w:right w:w="70" w:type="dxa"/>
        </w:tblCellMar>
        <w:tblLook w:val="04A0" w:firstRow="1" w:lastRow="0" w:firstColumn="1" w:lastColumn="0" w:noHBand="0" w:noVBand="1"/>
      </w:tblPr>
      <w:tblGrid>
        <w:gridCol w:w="7655"/>
      </w:tblGrid>
      <w:tr w:rsidR="00215C30" w:rsidRPr="00215C30" w:rsidTr="00364751">
        <w:trPr>
          <w:trHeight w:val="635"/>
        </w:trPr>
        <w:tc>
          <w:tcPr>
            <w:tcW w:w="765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15C30" w:rsidRPr="00215C30" w:rsidRDefault="00215C30" w:rsidP="00215C30">
            <w:pPr>
              <w:ind w:right="-568"/>
              <w:jc w:val="center"/>
              <w:rPr>
                <w:rFonts w:ascii="Arial" w:eastAsia="Times New Roman" w:hAnsi="Arial" w:cs="Arial"/>
                <w:b/>
                <w:bCs/>
                <w:sz w:val="20"/>
                <w:szCs w:val="20"/>
              </w:rPr>
            </w:pPr>
            <w:r w:rsidRPr="00215C30">
              <w:rPr>
                <w:rFonts w:ascii="Arial" w:eastAsia="Times New Roman" w:hAnsi="Arial" w:cs="Arial"/>
                <w:b/>
                <w:bCs/>
                <w:sz w:val="20"/>
                <w:szCs w:val="20"/>
              </w:rPr>
              <w:t>DESCRIÇÃO DO SERVIÇO</w:t>
            </w:r>
          </w:p>
        </w:tc>
      </w:tr>
      <w:tr w:rsidR="00A35575" w:rsidRPr="00215C30" w:rsidTr="00364751">
        <w:trPr>
          <w:trHeight w:val="318"/>
        </w:trPr>
        <w:tc>
          <w:tcPr>
            <w:tcW w:w="7655" w:type="dxa"/>
            <w:tcBorders>
              <w:top w:val="nil"/>
              <w:left w:val="single" w:sz="4" w:space="0" w:color="auto"/>
              <w:bottom w:val="single" w:sz="4" w:space="0" w:color="auto"/>
              <w:right w:val="single" w:sz="4" w:space="0" w:color="auto"/>
            </w:tcBorders>
            <w:shd w:val="clear" w:color="000000" w:fill="FFFFFF"/>
          </w:tcPr>
          <w:p w:rsidR="00A35575" w:rsidRPr="00A35575" w:rsidRDefault="00A35575" w:rsidP="00A35575">
            <w:pPr>
              <w:jc w:val="both"/>
              <w:rPr>
                <w:rFonts w:ascii="Arial" w:hAnsi="Arial" w:cs="Arial"/>
              </w:rPr>
            </w:pPr>
            <w:r w:rsidRPr="00A35575">
              <w:rPr>
                <w:rFonts w:ascii="Arial" w:hAnsi="Arial" w:cs="Arial"/>
              </w:rPr>
              <w:t>Duto em chapa de aço galvanizado</w:t>
            </w:r>
          </w:p>
        </w:tc>
      </w:tr>
      <w:tr w:rsidR="00A35575" w:rsidRPr="00215C30" w:rsidTr="00364751">
        <w:trPr>
          <w:trHeight w:val="429"/>
        </w:trPr>
        <w:tc>
          <w:tcPr>
            <w:tcW w:w="7655" w:type="dxa"/>
            <w:tcBorders>
              <w:top w:val="nil"/>
              <w:left w:val="single" w:sz="4" w:space="0" w:color="auto"/>
              <w:bottom w:val="single" w:sz="4" w:space="0" w:color="auto"/>
              <w:right w:val="single" w:sz="4" w:space="0" w:color="auto"/>
            </w:tcBorders>
            <w:shd w:val="clear" w:color="000000" w:fill="FFFFFF"/>
          </w:tcPr>
          <w:p w:rsidR="00A35575" w:rsidRPr="00A35575" w:rsidRDefault="00A35575" w:rsidP="00102A7D">
            <w:pPr>
              <w:jc w:val="both"/>
              <w:rPr>
                <w:rFonts w:ascii="Arial" w:hAnsi="Arial" w:cs="Arial"/>
              </w:rPr>
            </w:pPr>
            <w:r w:rsidRPr="00A35575">
              <w:rPr>
                <w:rFonts w:ascii="Arial" w:hAnsi="Arial" w:cs="Arial"/>
              </w:rPr>
              <w:t>Grupo gerador diesel, com carenagem, pot</w:t>
            </w:r>
            <w:r w:rsidR="00102A7D">
              <w:rPr>
                <w:rFonts w:ascii="Arial" w:hAnsi="Arial" w:cs="Arial"/>
              </w:rPr>
              <w:t>ê</w:t>
            </w:r>
            <w:r w:rsidRPr="00A35575">
              <w:rPr>
                <w:rFonts w:ascii="Arial" w:hAnsi="Arial" w:cs="Arial"/>
              </w:rPr>
              <w:t xml:space="preserve">ncia </w:t>
            </w:r>
            <w:proofErr w:type="spellStart"/>
            <w:r w:rsidRPr="00A35575">
              <w:rPr>
                <w:rFonts w:ascii="Arial" w:hAnsi="Arial" w:cs="Arial"/>
              </w:rPr>
              <w:t>standart</w:t>
            </w:r>
            <w:proofErr w:type="spellEnd"/>
            <w:r w:rsidRPr="00A35575">
              <w:rPr>
                <w:rFonts w:ascii="Arial" w:hAnsi="Arial" w:cs="Arial"/>
              </w:rPr>
              <w:t xml:space="preserve"> entre 250 e 260 KVA, velocidade de 1800 RPM, frequência de 60 </w:t>
            </w:r>
            <w:proofErr w:type="gramStart"/>
            <w:r w:rsidRPr="00A35575">
              <w:rPr>
                <w:rFonts w:ascii="Arial" w:hAnsi="Arial" w:cs="Arial"/>
              </w:rPr>
              <w:t>HZ</w:t>
            </w:r>
            <w:proofErr w:type="gramEnd"/>
          </w:p>
        </w:tc>
      </w:tr>
    </w:tbl>
    <w:p w:rsidR="00215C30" w:rsidRPr="00215C30" w:rsidRDefault="00215C30" w:rsidP="00215C30">
      <w:pPr>
        <w:tabs>
          <w:tab w:val="left" w:pos="1465"/>
        </w:tabs>
        <w:suppressAutoHyphens/>
        <w:ind w:right="-568"/>
        <w:jc w:val="both"/>
        <w:rPr>
          <w:rFonts w:ascii="Arial" w:eastAsia="Times New Roman" w:hAnsi="Arial" w:cs="Arial"/>
          <w:color w:val="000000"/>
        </w:rPr>
      </w:pPr>
    </w:p>
    <w:p w:rsidR="00215C30" w:rsidRPr="00215C30" w:rsidRDefault="00215C30" w:rsidP="00215C30">
      <w:pPr>
        <w:tabs>
          <w:tab w:val="left" w:pos="1465"/>
        </w:tabs>
        <w:suppressAutoHyphens/>
        <w:ind w:right="-568"/>
        <w:jc w:val="both"/>
        <w:rPr>
          <w:rFonts w:ascii="Arial" w:eastAsia="Times New Roman" w:hAnsi="Arial" w:cs="Arial"/>
          <w:color w:val="000000"/>
        </w:rPr>
      </w:pPr>
    </w:p>
    <w:p w:rsidR="00215C30" w:rsidRPr="00215C30" w:rsidRDefault="00AF6756" w:rsidP="00215C30">
      <w:pPr>
        <w:suppressAutoHyphens/>
        <w:ind w:right="-568"/>
        <w:jc w:val="both"/>
        <w:rPr>
          <w:rFonts w:ascii="Arial" w:eastAsia="Times New Roman" w:hAnsi="Arial" w:cs="Arial"/>
          <w:lang w:eastAsia="ar-SA"/>
        </w:rPr>
      </w:pPr>
      <w:r>
        <w:rPr>
          <w:rFonts w:ascii="Arial" w:eastAsia="Times New Roman" w:hAnsi="Arial" w:cs="Arial"/>
          <w:lang w:eastAsia="ar-SA"/>
        </w:rPr>
        <w:t>e</w:t>
      </w:r>
      <w:r w:rsidR="00AD4DC7">
        <w:rPr>
          <w:rFonts w:ascii="Arial" w:eastAsia="Times New Roman" w:hAnsi="Arial" w:cs="Arial"/>
          <w:lang w:eastAsia="ar-SA"/>
        </w:rPr>
        <w:t xml:space="preserve">)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AF6756" w:rsidP="00215C30">
      <w:pPr>
        <w:suppressAutoHyphens/>
        <w:ind w:right="-568"/>
        <w:jc w:val="both"/>
        <w:rPr>
          <w:rFonts w:ascii="Arial" w:eastAsia="Times New Roman" w:hAnsi="Arial" w:cs="Arial"/>
          <w:lang w:eastAsia="ar-SA"/>
        </w:rPr>
      </w:pPr>
      <w:r>
        <w:rPr>
          <w:rFonts w:ascii="Arial" w:eastAsia="Times New Roman" w:hAnsi="Arial" w:cs="Arial"/>
          <w:lang w:eastAsia="ar-SA"/>
        </w:rPr>
        <w:t>f</w:t>
      </w:r>
      <w:r w:rsidR="00AD4DC7">
        <w:rPr>
          <w:rFonts w:ascii="Arial" w:eastAsia="Times New Roman" w:hAnsi="Arial" w:cs="Arial"/>
          <w:lang w:eastAsia="ar-SA"/>
        </w:rPr>
        <w:t xml:space="preserve">)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AF6756" w:rsidP="00215C30">
      <w:pPr>
        <w:suppressAutoHyphens/>
        <w:ind w:right="-568"/>
        <w:jc w:val="both"/>
        <w:rPr>
          <w:rFonts w:ascii="Arial" w:eastAsia="Times New Roman" w:hAnsi="Arial" w:cs="Arial"/>
          <w:lang w:eastAsia="ar-SA"/>
        </w:rPr>
      </w:pPr>
      <w:r>
        <w:rPr>
          <w:rFonts w:ascii="Arial" w:eastAsia="Times New Roman" w:hAnsi="Arial" w:cs="Arial"/>
          <w:lang w:eastAsia="ar-SA"/>
        </w:rPr>
        <w:t>g</w:t>
      </w:r>
      <w:r w:rsidR="00AD4DC7">
        <w:rPr>
          <w:rFonts w:ascii="Arial" w:eastAsia="Times New Roman" w:hAnsi="Arial" w:cs="Arial"/>
          <w:lang w:eastAsia="ar-SA"/>
        </w:rPr>
        <w:t xml:space="preserve">)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seguintes situações, comprovada pela juntada de cópia autenticada de um dos seguintes documentos: </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215C30">
      <w:pPr>
        <w:suppressAutoHyphens/>
        <w:ind w:right="-568"/>
        <w:jc w:val="both"/>
        <w:rPr>
          <w:rFonts w:ascii="Arial" w:eastAsia="Times New Roman" w:hAnsi="Arial" w:cs="Arial"/>
          <w:lang w:eastAsia="ar-SA"/>
        </w:rPr>
      </w:pPr>
    </w:p>
    <w:p w:rsidR="00B5618E" w:rsidRDefault="00B5618E" w:rsidP="00215C30">
      <w:pPr>
        <w:suppressAutoHyphens/>
        <w:ind w:right="-568"/>
        <w:jc w:val="both"/>
        <w:rPr>
          <w:rFonts w:ascii="Arial" w:eastAsia="Times New Roman" w:hAnsi="Arial" w:cs="Arial"/>
          <w:lang w:eastAsia="ar-SA"/>
        </w:rPr>
      </w:pPr>
    </w:p>
    <w:p w:rsidR="00B5618E" w:rsidRDefault="00B5618E"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b) na hipótese de ser profissional autônomo contratado pela empresa: contrato correspondente;</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5F032F" w:rsidRDefault="005F032F" w:rsidP="00215C30">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9.5. A documentação exigida poderá ser apresentada no original, por qualquer processo de cópia reprográfica autenticada e/ou por publicação em órgão da imprensa oficial, sendo que nenhum documento será autenticado pel</w:t>
      </w:r>
      <w:r w:rsidR="008C1BBB">
        <w:rPr>
          <w:rFonts w:ascii="Arial" w:hAnsi="Arial" w:cs="Arial"/>
        </w:rPr>
        <w:t>o</w:t>
      </w:r>
      <w:r w:rsidRPr="0023216F">
        <w:rPr>
          <w:rFonts w:ascii="Arial" w:hAnsi="Arial" w:cs="Arial"/>
        </w:rPr>
        <w:t xml:space="preserve"> </w:t>
      </w:r>
      <w:r w:rsidR="008C1BBB">
        <w:rPr>
          <w:rFonts w:ascii="Arial" w:eastAsia="Times New Roman" w:hAnsi="Arial" w:cs="Arial"/>
          <w:lang w:eastAsia="ar-SA"/>
        </w:rPr>
        <w:t>Agente de contratação</w:t>
      </w:r>
      <w:r w:rsidRPr="0023216F">
        <w:rPr>
          <w:rFonts w:ascii="Arial" w:hAnsi="Arial" w:cs="Arial"/>
        </w:rPr>
        <w:t xml:space="preserve">.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w:t>
      </w:r>
      <w:r w:rsidR="00680749">
        <w:rPr>
          <w:rFonts w:ascii="Arial" w:hAnsi="Arial" w:cs="Arial"/>
        </w:rPr>
        <w:t>9</w:t>
      </w:r>
      <w:r w:rsidRPr="0023216F">
        <w:rPr>
          <w:rFonts w:ascii="Arial" w:hAnsi="Arial" w:cs="Arial"/>
        </w:rPr>
        <w:t xml:space="preserve">. Os documentos exigidos para habilitação serão enviados por meio do sistema, em formato digital, no prazo máximo de </w:t>
      </w:r>
      <w:r w:rsidR="006E3514">
        <w:rPr>
          <w:rFonts w:ascii="Arial" w:hAnsi="Arial" w:cs="Arial"/>
        </w:rPr>
        <w:t>04</w:t>
      </w:r>
      <w:r w:rsidRPr="006E3514">
        <w:rPr>
          <w:rFonts w:ascii="Arial" w:hAnsi="Arial" w:cs="Arial"/>
        </w:rPr>
        <w:t xml:space="preserve"> (</w:t>
      </w:r>
      <w:r w:rsidR="006E3514">
        <w:rPr>
          <w:rFonts w:ascii="Arial" w:hAnsi="Arial" w:cs="Arial"/>
        </w:rPr>
        <w:t>quatro</w:t>
      </w:r>
      <w:r w:rsidRPr="006E3514">
        <w:rPr>
          <w:rFonts w:ascii="Arial" w:hAnsi="Arial" w:cs="Arial"/>
        </w:rPr>
        <w:t>) hora</w:t>
      </w:r>
      <w:r w:rsidR="006E3514">
        <w:rPr>
          <w:rFonts w:ascii="Arial" w:hAnsi="Arial" w:cs="Arial"/>
        </w:rPr>
        <w:t>s</w:t>
      </w:r>
      <w:r w:rsidRPr="0023216F">
        <w:rPr>
          <w:rFonts w:ascii="Arial" w:hAnsi="Arial" w:cs="Arial"/>
        </w:rPr>
        <w:t xml:space="preserve">, contado da solicitação do agente de contratação, podendo este prazo ser prorrogado por decisão do mesmo.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680749">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1</w:t>
      </w:r>
      <w:r w:rsidRPr="0023216F">
        <w:rPr>
          <w:rFonts w:ascii="Arial" w:hAnsi="Arial" w:cs="Arial"/>
        </w:rPr>
        <w:t xml:space="preserve">. Na hipótese de o licitante não atender às exigências para habilitação, </w:t>
      </w:r>
      <w:r w:rsidR="0072151E">
        <w:rPr>
          <w:rFonts w:ascii="Arial" w:hAnsi="Arial" w:cs="Arial"/>
        </w:rPr>
        <w:t>o</w:t>
      </w:r>
      <w:r w:rsidRPr="0023216F">
        <w:rPr>
          <w:rFonts w:ascii="Arial" w:hAnsi="Arial" w:cs="Arial"/>
        </w:rPr>
        <w:t xml:space="preserve"> </w:t>
      </w:r>
      <w:r w:rsidR="0072151E">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276815" w:rsidRDefault="00276815" w:rsidP="008A2FC6">
      <w:pPr>
        <w:ind w:right="-568"/>
        <w:jc w:val="both"/>
        <w:rPr>
          <w:rFonts w:ascii="Arial" w:hAnsi="Arial" w:cs="Arial"/>
        </w:rPr>
      </w:pPr>
    </w:p>
    <w:p w:rsidR="00826E64" w:rsidRDefault="00826E64" w:rsidP="00826E64">
      <w:pPr>
        <w:ind w:right="-568"/>
        <w:jc w:val="both"/>
        <w:rPr>
          <w:rFonts w:ascii="Arial" w:hAnsi="Arial" w:cs="Arial"/>
        </w:rPr>
      </w:pPr>
      <w:r>
        <w:rPr>
          <w:rFonts w:ascii="Arial" w:hAnsi="Arial" w:cs="Arial"/>
        </w:rPr>
        <w:t>9.1</w:t>
      </w:r>
      <w:r w:rsidR="009F76A8">
        <w:rPr>
          <w:rFonts w:ascii="Arial" w:hAnsi="Arial" w:cs="Arial"/>
        </w:rPr>
        <w:t>3</w:t>
      </w:r>
      <w:r>
        <w:rPr>
          <w:rFonts w:ascii="Arial" w:hAnsi="Arial" w:cs="Arial"/>
        </w:rPr>
        <w:t xml:space="preserve">. O </w:t>
      </w:r>
      <w:r>
        <w:rPr>
          <w:rFonts w:ascii="Arial" w:eastAsia="Times New Roman" w:hAnsi="Arial" w:cs="Arial"/>
          <w:lang w:eastAsia="ar-SA"/>
        </w:rPr>
        <w:t>Agente de contratação e equipe de apoio</w:t>
      </w:r>
      <w:r w:rsidRPr="00742FF4">
        <w:rPr>
          <w:rFonts w:ascii="Arial" w:hAnsi="Arial" w:cs="Arial"/>
        </w:rPr>
        <w:t xml:space="preserve"> poderá suspender a sessão quando da abertura dos envelopes</w:t>
      </w:r>
      <w:r>
        <w:rPr>
          <w:rFonts w:ascii="Arial" w:hAnsi="Arial" w:cs="Arial"/>
        </w:rPr>
        <w:t xml:space="preserve"> de habilitação</w:t>
      </w:r>
      <w:r w:rsidRPr="00742FF4">
        <w:rPr>
          <w:rFonts w:ascii="Arial" w:hAnsi="Arial" w:cs="Arial"/>
        </w:rPr>
        <w:t>, a fim de que tenha melhores condições da avaliar os documentos</w:t>
      </w:r>
      <w:r>
        <w:rPr>
          <w:rFonts w:ascii="Arial" w:hAnsi="Arial" w:cs="Arial"/>
        </w:rPr>
        <w:t>.</w:t>
      </w:r>
    </w:p>
    <w:p w:rsidR="00B2347D" w:rsidRDefault="00B2347D" w:rsidP="008A2FC6">
      <w:pPr>
        <w:ind w:right="-568"/>
        <w:jc w:val="both"/>
        <w:rPr>
          <w:rFonts w:ascii="Arial" w:hAnsi="Arial" w:cs="Arial"/>
        </w:rPr>
      </w:pPr>
    </w:p>
    <w:p w:rsidR="00B5618E" w:rsidRDefault="00B5618E" w:rsidP="008A2FC6">
      <w:pPr>
        <w:ind w:right="-568"/>
        <w:jc w:val="both"/>
        <w:rPr>
          <w:rFonts w:ascii="Arial" w:hAnsi="Arial" w:cs="Arial"/>
        </w:rPr>
      </w:pPr>
    </w:p>
    <w:p w:rsidR="00B5618E" w:rsidRDefault="00B5618E" w:rsidP="008A2FC6">
      <w:pPr>
        <w:ind w:right="-568"/>
        <w:jc w:val="both"/>
        <w:rPr>
          <w:rFonts w:ascii="Arial" w:hAnsi="Arial" w:cs="Arial"/>
        </w:rPr>
      </w:pPr>
    </w:p>
    <w:p w:rsidR="00B5618E" w:rsidRDefault="00B5618E" w:rsidP="008A2FC6">
      <w:pPr>
        <w:ind w:right="-568"/>
        <w:jc w:val="both"/>
        <w:rPr>
          <w:rFonts w:ascii="Arial" w:hAnsi="Arial" w:cs="Arial"/>
        </w:rPr>
      </w:pPr>
    </w:p>
    <w:p w:rsidR="00B5618E" w:rsidRDefault="00B5618E"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 DO RECURSO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10.2. A intenção de recorrer deverá ser manifestada </w:t>
      </w:r>
      <w:r w:rsidR="00002BAA" w:rsidRPr="001315BE">
        <w:rPr>
          <w:rFonts w:ascii="Arial" w:hAnsi="Arial" w:cs="Arial"/>
          <w:u w:val="single"/>
        </w:rPr>
        <w:t xml:space="preserve">no prazo de </w:t>
      </w:r>
      <w:r w:rsidR="009E55C9" w:rsidRPr="001315BE">
        <w:rPr>
          <w:rFonts w:ascii="Arial" w:hAnsi="Arial" w:cs="Arial"/>
          <w:u w:val="single"/>
        </w:rPr>
        <w:t xml:space="preserve">até </w:t>
      </w:r>
      <w:r w:rsidR="00002BAA" w:rsidRPr="001315BE">
        <w:rPr>
          <w:rFonts w:ascii="Arial" w:hAnsi="Arial" w:cs="Arial"/>
          <w:u w:val="single"/>
        </w:rPr>
        <w:t>30 (trinta) minutos</w:t>
      </w:r>
      <w:r w:rsidRPr="001315BE">
        <w:rPr>
          <w:rFonts w:ascii="Arial" w:hAnsi="Arial" w:cs="Arial"/>
          <w:u w:val="single"/>
        </w:rPr>
        <w:t xml:space="preserve">, </w:t>
      </w:r>
      <w:proofErr w:type="gramStart"/>
      <w:r w:rsidRPr="001315BE">
        <w:rPr>
          <w:rFonts w:ascii="Arial" w:hAnsi="Arial" w:cs="Arial"/>
          <w:u w:val="single"/>
        </w:rPr>
        <w:t>sob pena</w:t>
      </w:r>
      <w:proofErr w:type="gramEnd"/>
      <w:r w:rsidRPr="001315BE">
        <w:rPr>
          <w:rFonts w:ascii="Arial" w:hAnsi="Arial" w:cs="Arial"/>
          <w:u w:val="single"/>
        </w:rPr>
        <w:t xml:space="preserve"> de preclusão</w:t>
      </w:r>
      <w:r w:rsidRPr="0023216F">
        <w:rPr>
          <w:rFonts w:ascii="Arial" w:hAnsi="Arial" w:cs="Arial"/>
        </w:rPr>
        <w:t xml:space="preserve">, exclusivamente por meio eletrônico, em campo próprio do sistema;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10.3. A falta de manifestação da(s) licitante(s) no prazo estabelecido </w:t>
      </w:r>
      <w:r w:rsidRPr="009566C2">
        <w:rPr>
          <w:rFonts w:ascii="Arial" w:hAnsi="Arial" w:cs="Arial"/>
          <w:u w:val="single"/>
        </w:rPr>
        <w:t>acarretará a decadência do direito de recurso</w:t>
      </w:r>
      <w:r w:rsidRPr="0023216F">
        <w:rPr>
          <w:rFonts w:ascii="Arial" w:hAnsi="Arial" w:cs="Arial"/>
        </w:rPr>
        <w:t xml:space="preserve">.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10.4. As razões do recurso deverão ser apresentadas em momento único, em campo próprio no sistema, no prazo de </w:t>
      </w:r>
      <w:r w:rsidR="00B479C0">
        <w:rPr>
          <w:rFonts w:ascii="Arial" w:hAnsi="Arial" w:cs="Arial"/>
        </w:rPr>
        <w:t>0</w:t>
      </w:r>
      <w:r w:rsidRPr="0023216F">
        <w:rPr>
          <w:rFonts w:ascii="Arial" w:hAnsi="Arial" w:cs="Arial"/>
        </w:rPr>
        <w:t xml:space="preserve">3 (três) dias úteis, contados a partir da lavratura da ata de habilitação ou inabilitação, </w:t>
      </w:r>
    </w:p>
    <w:p w:rsidR="00276815" w:rsidRDefault="00276815"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10.10. Os recursos interpostos fora do prazo ou do campo próprio do sistema não serão conhecidos.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 DA ADJUDICAÇÃO E DA HOMOLOGAÇÃO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8A2FC6">
      <w:pPr>
        <w:ind w:right="-568"/>
        <w:jc w:val="both"/>
        <w:rPr>
          <w:rFonts w:ascii="Arial" w:hAnsi="Arial" w:cs="Arial"/>
        </w:rPr>
      </w:pPr>
    </w:p>
    <w:p w:rsidR="00274D94" w:rsidRDefault="00274D94" w:rsidP="008A2FC6">
      <w:pPr>
        <w:ind w:right="-568"/>
        <w:jc w:val="both"/>
        <w:rPr>
          <w:rFonts w:ascii="Arial" w:hAnsi="Arial" w:cs="Arial"/>
        </w:rPr>
      </w:pPr>
    </w:p>
    <w:p w:rsidR="00274D94" w:rsidRDefault="00274D94"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12. DO CONTRATO </w:t>
      </w:r>
    </w:p>
    <w:p w:rsidR="00B900B2" w:rsidRDefault="00B900B2"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12.1. Após a homologação da licitação, em sendo realizada a contratação, será </w:t>
      </w:r>
      <w:proofErr w:type="gramStart"/>
      <w:r w:rsidRPr="0023216F">
        <w:rPr>
          <w:rFonts w:ascii="Arial" w:hAnsi="Arial" w:cs="Arial"/>
        </w:rPr>
        <w:t>firmado</w:t>
      </w:r>
      <w:proofErr w:type="gramEnd"/>
      <w:r w:rsidRPr="0023216F">
        <w:rPr>
          <w:rFonts w:ascii="Arial" w:hAnsi="Arial" w:cs="Arial"/>
        </w:rPr>
        <w:t xml:space="preserve"> </w:t>
      </w:r>
      <w:r w:rsidR="00B05C23">
        <w:rPr>
          <w:rFonts w:ascii="Arial" w:hAnsi="Arial" w:cs="Arial"/>
        </w:rPr>
        <w:t>c</w:t>
      </w:r>
      <w:r w:rsidRPr="0023216F">
        <w:rPr>
          <w:rFonts w:ascii="Arial" w:hAnsi="Arial" w:cs="Arial"/>
        </w:rPr>
        <w:t>ontrato</w:t>
      </w:r>
      <w:r w:rsidR="00B05C23">
        <w:rPr>
          <w:rFonts w:ascii="Arial" w:hAnsi="Arial" w:cs="Arial"/>
        </w:rPr>
        <w:t>, conforme modelo Anexo III</w:t>
      </w:r>
      <w:r w:rsidRPr="0023216F">
        <w:rPr>
          <w:rFonts w:ascii="Arial" w:hAnsi="Arial" w:cs="Arial"/>
        </w:rPr>
        <w:t xml:space="preserv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o </w:t>
      </w:r>
      <w:r w:rsidR="00A24DBA">
        <w:rPr>
          <w:rFonts w:ascii="Arial" w:hAnsi="Arial" w:cs="Arial"/>
        </w:rPr>
        <w:t>c</w:t>
      </w:r>
      <w:r w:rsidRPr="0023216F">
        <w:rPr>
          <w:rFonts w:ascii="Arial" w:hAnsi="Arial" w:cs="Arial"/>
        </w:rPr>
        <w:t xml:space="preserve">ontrato,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12.3. Na assinatura do contrato, será exigida a comprovação das condições de habilitação consignadas no edital, que deverão ser mantidas pelo licitante durante a vigência do contrato.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12.3.1. Na hipótese de irregularidade, o contratado deverá regularizar a sua situação perante o cadastro no prazo de até 05 (cinco) dias úteis, </w:t>
      </w:r>
      <w:proofErr w:type="gramStart"/>
      <w:r w:rsidRPr="0023216F">
        <w:rPr>
          <w:rFonts w:ascii="Arial" w:hAnsi="Arial" w:cs="Arial"/>
        </w:rPr>
        <w:t>sob pena</w:t>
      </w:r>
      <w:proofErr w:type="gramEnd"/>
      <w:r w:rsidRPr="0023216F">
        <w:rPr>
          <w:rFonts w:ascii="Arial" w:hAnsi="Arial" w:cs="Arial"/>
        </w:rPr>
        <w:t xml:space="preserve"> de aplicação das penalidades previstas no edital.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 Quando convocada a subscrever o contrato, a adjudicatária deverá apresentar: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12.4.1. Certidão atualizada de Registro de Pessoa Jurídica expedida pelo CREA e/ou Conselho competente.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12.4.1.1. Caso a licitante vencedora da presente licitação esteja sediada em outro Estado, deverá providenciar, até a data da assinatura do Contrato, o visto do CREA-SP e/ou Conselho competente na Certidão de Registro de Pessoa Jurídica.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12.4.2. Documento comprobatório de garantia do contrato, que deverá ser prestada antes de sua lavratura do contrato.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12.4.3. Declaração com a indicação do responsável técnico pela execução do objeto do contrato, necessariamente o indicado na licitação e o preposto que o representará durante a execução dos trabalhos; </w:t>
      </w:r>
    </w:p>
    <w:p w:rsidR="009F753C" w:rsidRDefault="009F753C"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A824DF">
        <w:rPr>
          <w:rFonts w:ascii="Arial" w:hAnsi="Arial" w:cs="Arial"/>
        </w:rPr>
        <w:t>4</w:t>
      </w:r>
      <w:r w:rsidRPr="0023216F">
        <w:rPr>
          <w:rFonts w:ascii="Arial" w:hAnsi="Arial" w:cs="Arial"/>
        </w:rPr>
        <w:t xml:space="preserve">. Certidão comprobatória de regularidade, perante a Prefeitura do Município de </w:t>
      </w:r>
      <w:r w:rsidR="00A824DF">
        <w:rPr>
          <w:rFonts w:ascii="Arial" w:hAnsi="Arial" w:cs="Arial"/>
        </w:rPr>
        <w:t>Carapicuíba</w:t>
      </w:r>
      <w:r w:rsidRPr="0023216F">
        <w:rPr>
          <w:rFonts w:ascii="Arial" w:hAnsi="Arial" w:cs="Arial"/>
        </w:rPr>
        <w:t xml:space="preserve">, referente aos tributos relacionados com a prestação licitada.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5</w:t>
      </w:r>
      <w:r w:rsidRPr="0023216F">
        <w:rPr>
          <w:rFonts w:ascii="Arial" w:hAnsi="Arial" w:cs="Arial"/>
        </w:rPr>
        <w:t xml:space="preserve">. Certidão comprobatória de regularidade relativa à Seguridade Social e ao Fundo de Garantia por Tempo de Serviço – FGTS.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6</w:t>
      </w:r>
      <w:r w:rsidRPr="0023216F">
        <w:rPr>
          <w:rFonts w:ascii="Arial" w:hAnsi="Arial" w:cs="Arial"/>
        </w:rPr>
        <w:t xml:space="preserve">. Certidão de Negativa de Débitos Trabalhistas – CNDT.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7</w:t>
      </w:r>
      <w:r w:rsidRPr="0023216F">
        <w:rPr>
          <w:rFonts w:ascii="Arial" w:hAnsi="Arial" w:cs="Arial"/>
        </w:rPr>
        <w:t xml:space="preserve">. Certidão Conjunta de Débitos, relativos a Tributos Federais, à Dívida Ativa da União e à Seguridade Social. </w:t>
      </w:r>
    </w:p>
    <w:p w:rsidR="0075028F" w:rsidRDefault="0075028F" w:rsidP="008A2FC6">
      <w:pPr>
        <w:ind w:right="-568"/>
        <w:jc w:val="both"/>
        <w:rPr>
          <w:rFonts w:ascii="Arial" w:hAnsi="Arial" w:cs="Arial"/>
        </w:rPr>
      </w:pPr>
    </w:p>
    <w:p w:rsidR="0075028F" w:rsidRDefault="0075028F" w:rsidP="0075028F">
      <w:pPr>
        <w:ind w:right="-568"/>
        <w:jc w:val="both"/>
        <w:rPr>
          <w:rFonts w:ascii="Arial" w:hAnsi="Arial" w:cs="Arial"/>
        </w:rPr>
      </w:pPr>
      <w:r>
        <w:rPr>
          <w:rFonts w:ascii="Arial" w:hAnsi="Arial" w:cs="Arial"/>
        </w:rPr>
        <w:t xml:space="preserve">12.4.8. A ART </w:t>
      </w:r>
      <w:r w:rsidR="00B744A2">
        <w:rPr>
          <w:rFonts w:ascii="Arial" w:hAnsi="Arial" w:cs="Arial"/>
        </w:rPr>
        <w:t>dos serviços</w:t>
      </w:r>
      <w:r>
        <w:rPr>
          <w:rFonts w:ascii="Arial" w:hAnsi="Arial" w:cs="Arial"/>
        </w:rPr>
        <w:t>;</w:t>
      </w:r>
    </w:p>
    <w:p w:rsidR="0075028F" w:rsidRDefault="0075028F" w:rsidP="0075028F">
      <w:pPr>
        <w:ind w:right="-568"/>
        <w:jc w:val="both"/>
        <w:rPr>
          <w:rFonts w:ascii="Arial" w:hAnsi="Arial" w:cs="Arial"/>
        </w:rPr>
      </w:pPr>
    </w:p>
    <w:p w:rsidR="0075028F" w:rsidRDefault="0075028F" w:rsidP="0075028F">
      <w:pPr>
        <w:ind w:right="-568"/>
        <w:jc w:val="both"/>
        <w:rPr>
          <w:rFonts w:ascii="Arial" w:hAnsi="Arial" w:cs="Arial"/>
        </w:rPr>
      </w:pPr>
      <w:r>
        <w:rPr>
          <w:rFonts w:ascii="Arial" w:hAnsi="Arial" w:cs="Arial"/>
        </w:rPr>
        <w:t>12.4.9. A comprovação do depósito de garantia do contrato, conforme item 13 deste edital.</w:t>
      </w:r>
    </w:p>
    <w:p w:rsidR="0075028F" w:rsidRDefault="0075028F"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5</w:t>
      </w:r>
      <w:r w:rsidRPr="0023216F">
        <w:rPr>
          <w:rFonts w:ascii="Arial" w:hAnsi="Arial" w:cs="Arial"/>
        </w:rPr>
        <w:t xml:space="preserve">. Os documentos acima citados deverão estar dentro do prazo de validade na data da assinatura do contrato.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6</w:t>
      </w:r>
      <w:r w:rsidRPr="0023216F">
        <w:rPr>
          <w:rFonts w:ascii="Arial" w:hAnsi="Arial" w:cs="Arial"/>
        </w:rPr>
        <w:t xml:space="preserve">. A </w:t>
      </w:r>
      <w:r w:rsidR="007F6B23">
        <w:rPr>
          <w:rFonts w:ascii="Arial" w:hAnsi="Arial" w:cs="Arial"/>
        </w:rPr>
        <w:t>m</w:t>
      </w:r>
      <w:r w:rsidRPr="0023216F">
        <w:rPr>
          <w:rFonts w:ascii="Arial" w:hAnsi="Arial" w:cs="Arial"/>
        </w:rPr>
        <w:t xml:space="preserve">inuta do </w:t>
      </w:r>
      <w:r w:rsidR="007F6B23">
        <w:rPr>
          <w:rFonts w:ascii="Arial" w:hAnsi="Arial" w:cs="Arial"/>
        </w:rPr>
        <w:t>c</w:t>
      </w:r>
      <w:r w:rsidRPr="0023216F">
        <w:rPr>
          <w:rFonts w:ascii="Arial" w:hAnsi="Arial" w:cs="Arial"/>
        </w:rPr>
        <w:t>ontrato a ser firmado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7</w:t>
      </w:r>
      <w:r w:rsidRPr="0023216F">
        <w:rPr>
          <w:rFonts w:ascii="Arial" w:hAnsi="Arial" w:cs="Arial"/>
        </w:rPr>
        <w:t xml:space="preserve">. Na hipótese de o vencedor da licitação não comprovar as condições de habilitação consignadas no edital ou se recusar a assinar o contrato ou receber a nota de empenho,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 DA GARANTIA CONTRATUAL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13.1. Deverá ser prestada garantia para contratar, antes da lavratura do termo contratual, no valor de 5% (cinco por cento) do valor total do contrato, que será prestada mediante depósito no Tesouro Municipal, com memorando a ser retirado na unidade contratante para este fim.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13.2. A garantia contratual será prestada nas modalidades previstas no artigo 96, § 1°, da Lei Federal n° 14.133/21.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13.3. Sempre que o valor contratual for aumentado ou o contrato tiver sua vigência prorrogada, a contratada será convocada a reforçar a garantia, no prazo máximo de </w:t>
      </w:r>
      <w:proofErr w:type="gramStart"/>
      <w:r w:rsidRPr="0023216F">
        <w:rPr>
          <w:rFonts w:ascii="Arial" w:hAnsi="Arial" w:cs="Arial"/>
        </w:rPr>
        <w:t>3</w:t>
      </w:r>
      <w:proofErr w:type="gramEnd"/>
      <w:r w:rsidRPr="0023216F">
        <w:rPr>
          <w:rFonts w:ascii="Arial" w:hAnsi="Arial" w:cs="Arial"/>
        </w:rPr>
        <w:t xml:space="preserve"> (três) dias úteis, de forma a que corresponda sempre a mesma percentagem estabelecida.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13.4. O não cumprimento do disposto na cláusula supra, ensejará aplicação da penalidade.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13.5. A garantia exigida pela Administração poderá ser utilizada para satisfazer débitos decorrentes da execução do contrato, e/ou de multas aplicadas à empresa contratada.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13.6. A garantia contratual será devolvida após a lavratura do Termo de Recebimento Definitivo dos serviços, mediante requerimento da Contratada, que deverá vir acompanhado de comprovação, contemporânea, da inexistência de ações distribuídas na Justiça do Trabalho que possam implicar na responsabilidade subsidiária d</w:t>
      </w:r>
      <w:r w:rsidR="0059740B">
        <w:rPr>
          <w:rFonts w:ascii="Arial" w:hAnsi="Arial" w:cs="Arial"/>
        </w:rPr>
        <w:t>este</w:t>
      </w:r>
      <w:r w:rsidRPr="0023216F">
        <w:rPr>
          <w:rFonts w:ascii="Arial" w:hAnsi="Arial" w:cs="Arial"/>
        </w:rPr>
        <w:t xml:space="preserve"> </w:t>
      </w:r>
      <w:r w:rsidR="0059740B">
        <w:rPr>
          <w:rFonts w:ascii="Arial" w:hAnsi="Arial" w:cs="Arial"/>
        </w:rPr>
        <w:t>município</w:t>
      </w:r>
      <w:r w:rsidRPr="0023216F">
        <w:rPr>
          <w:rFonts w:ascii="Arial" w:hAnsi="Arial" w:cs="Arial"/>
        </w:rPr>
        <w:t xml:space="preserve">.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13.7. A garantia poderá ser substituída, mediante requerimento da interessada, respeitadas as modalidades referidas no item 13.2.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14. PENALIDADES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14.1.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14.2. As penalidades só deixarão de ser aplicadas nas seguintes hipóteses: </w:t>
      </w:r>
    </w:p>
    <w:p w:rsidR="00AF1916" w:rsidRDefault="00AF1916"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14.3. Ocorrendo recusa da adjudicatária em assinar o termo de contrato,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14.3.1. Incidirá nas mesmas penas previstas neste subitem a empresa que estiver impedida de firmar o ajuste pela não apresentação dos documentos necessários para tanto.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14.4. À licitante que ensejar o retardamento da execução do certame, inclusive em razão de comportamento inadequado de seus representantes, deixar de entregar ou apresentar documentação falsa exigida neste edital, não mantiver a proposta/lance, comportar-se de modo inidôneo, fizer declaração falsa ou cometer </w:t>
      </w:r>
      <w:proofErr w:type="gramStart"/>
      <w:r w:rsidRPr="0023216F">
        <w:rPr>
          <w:rFonts w:ascii="Arial" w:hAnsi="Arial" w:cs="Arial"/>
        </w:rPr>
        <w:t>fraude fiscal, garantido</w:t>
      </w:r>
      <w:proofErr w:type="gramEnd"/>
      <w:r w:rsidRPr="0023216F">
        <w:rPr>
          <w:rFonts w:ascii="Arial" w:hAnsi="Arial" w:cs="Arial"/>
        </w:rPr>
        <w:t xml:space="preserve"> o direito prévio de citação e da ampla defesa, serão aplicadas as penalidades referidas nas alíneas “a” e “b” do subitem 14.3 ou declaração de inidoneidade para licitar ou contratar, a depender da natureza e gravidade da infração cometida e peculiaridades do caso em concreto. </w:t>
      </w:r>
    </w:p>
    <w:p w:rsidR="00042EE8" w:rsidRDefault="00042EE8"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14.5. As penalidades poderão ainda ser aplicadas em outras hipóteses, previstas na Minuta do Contrato.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14.6. As sanções são independentes e a aplicação de uma não exclui a das outras, quando cabíveis.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14.7.1. Não serão conhecidos recursos enviados pelo correio, telex, fac-símile, correio eletrônico ou qualquer outro meio de comunicação, se, dentro do prazo previsto em lei, a peça inicial original não tiver sido protocolizada.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14.7.2. Caso a Contratante releve justificadamente a aplicação da multa ou de qualquer outra penalidade, essa tolerância não poderá ser considerada como modificadora de 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14.8.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14.9.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7B624F" w:rsidRDefault="007B624F" w:rsidP="008A2FC6">
      <w:pPr>
        <w:ind w:right="-568"/>
        <w:jc w:val="both"/>
        <w:rPr>
          <w:rFonts w:ascii="Arial" w:hAnsi="Arial" w:cs="Arial"/>
        </w:rPr>
      </w:pPr>
    </w:p>
    <w:p w:rsidR="007B624F" w:rsidRDefault="007B624F" w:rsidP="00997EB3">
      <w:pPr>
        <w:ind w:right="-568"/>
        <w:jc w:val="both"/>
        <w:rPr>
          <w:rFonts w:ascii="Arial" w:hAnsi="Arial" w:cs="Arial"/>
        </w:rPr>
      </w:pPr>
      <w:r>
        <w:rPr>
          <w:rFonts w:ascii="Arial" w:hAnsi="Arial" w:cs="Arial"/>
        </w:rPr>
        <w:t xml:space="preserve">14.10. </w:t>
      </w:r>
      <w:r>
        <w:rPr>
          <w:rFonts w:ascii="Arial" w:eastAsia="Times New Roman" w:hAnsi="Arial" w:cs="Arial"/>
          <w:lang w:eastAsia="ar-SA"/>
        </w:rPr>
        <w:t>Se houver multa aplicada ao contratado superior ao pagamento devido pela contratante, além da perda desse valor, a diferença será descontada da garantia prestada ou será cobrada judicialmente.</w:t>
      </w:r>
    </w:p>
    <w:p w:rsidR="007B624F" w:rsidRDefault="007B624F" w:rsidP="008A2FC6">
      <w:pPr>
        <w:ind w:right="-568"/>
        <w:jc w:val="both"/>
        <w:rPr>
          <w:rFonts w:ascii="Arial" w:hAnsi="Arial" w:cs="Arial"/>
        </w:rPr>
      </w:pP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 DA IMPUGNAÇÃO AO EDITAL E DO PEDIDO DE ESCLARECIMENTO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15.1. Qualquer pessoa poderá solicitar esclarecimentos ou informações relativos a esta licitação, que serão prestados mediante solicitação dirigida </w:t>
      </w:r>
      <w:r w:rsidR="00B14574">
        <w:rPr>
          <w:rFonts w:ascii="Arial" w:hAnsi="Arial" w:cs="Arial"/>
        </w:rPr>
        <w:t>ao</w:t>
      </w:r>
      <w:r w:rsidRPr="0023216F">
        <w:rPr>
          <w:rFonts w:ascii="Arial" w:hAnsi="Arial" w:cs="Arial"/>
        </w:rPr>
        <w:t xml:space="preserve"> </w:t>
      </w:r>
      <w:r w:rsidR="00B14574">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0"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 xml:space="preserve">escrito e protocolada junto à divisão do </w:t>
      </w:r>
      <w:r w:rsidR="00FB51CC" w:rsidRPr="00B2347D">
        <w:rPr>
          <w:rFonts w:ascii="Arial" w:hAnsi="Arial" w:cs="Arial"/>
          <w:u w:val="single"/>
        </w:rPr>
        <w:lastRenderedPageBreak/>
        <w:t>Protocolo Geral 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15.4. Caberá </w:t>
      </w:r>
      <w:r w:rsidR="00F609D5">
        <w:rPr>
          <w:rFonts w:ascii="Arial" w:hAnsi="Arial" w:cs="Arial"/>
        </w:rPr>
        <w:t>ao</w:t>
      </w:r>
      <w:r w:rsidRPr="0023216F">
        <w:rPr>
          <w:rFonts w:ascii="Arial" w:hAnsi="Arial" w:cs="Arial"/>
        </w:rPr>
        <w:t xml:space="preserve"> </w:t>
      </w:r>
      <w:r w:rsidR="00F609D5">
        <w:rPr>
          <w:rFonts w:ascii="Arial" w:eastAsia="Times New Roman" w:hAnsi="Arial" w:cs="Arial"/>
          <w:lang w:eastAsia="ar-SA"/>
        </w:rPr>
        <w:t>agente de contratação e equipe de apoio</w:t>
      </w:r>
      <w:r w:rsidR="00F609D5"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15.5. Quando o acolhimento da impugnação implicar alteração do edital capaz de afetar a formulação das propostas, será designada nova data para a realização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15.6. A decisão sobre a impugnação será publicada no sítio eletrônico oficial.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15.7. Os pedidos de impugnações, bem como as respectivas respostas serão divulgados no sistema eletrônico para visualização dos interessados.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15.8. As impugnações e pedidos de esclarecimentos não suspendem os prazos previstos no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15.9. A concessão de efeito suspensivo à impugnação é medida excepcional e deverá ser motivada pel</w:t>
      </w:r>
      <w:r w:rsidR="001915B6">
        <w:rPr>
          <w:rFonts w:ascii="Arial" w:hAnsi="Arial" w:cs="Arial"/>
        </w:rPr>
        <w:t>o</w:t>
      </w:r>
      <w:r w:rsidRPr="0023216F">
        <w:rPr>
          <w:rFonts w:ascii="Arial" w:hAnsi="Arial" w:cs="Arial"/>
        </w:rPr>
        <w:t xml:space="preserve"> </w:t>
      </w:r>
      <w:r w:rsidR="001915B6">
        <w:rPr>
          <w:rFonts w:ascii="Arial" w:eastAsia="Times New Roman" w:hAnsi="Arial" w:cs="Arial"/>
          <w:lang w:eastAsia="ar-SA"/>
        </w:rPr>
        <w:t>agente de contratação</w:t>
      </w:r>
      <w:r w:rsidRPr="0023216F">
        <w:rPr>
          <w:rFonts w:ascii="Arial" w:hAnsi="Arial" w:cs="Arial"/>
        </w:rPr>
        <w:t xml:space="preserve">, nos autos do processo de licitação. </w:t>
      </w:r>
    </w:p>
    <w:p w:rsidR="002536B5" w:rsidRDefault="002536B5" w:rsidP="008A2FC6">
      <w:pPr>
        <w:ind w:right="-568"/>
        <w:jc w:val="both"/>
        <w:rPr>
          <w:rFonts w:ascii="Arial" w:hAnsi="Arial" w:cs="Arial"/>
        </w:rPr>
      </w:pPr>
    </w:p>
    <w:p w:rsidR="000B77F8" w:rsidRDefault="000B77F8"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 DAS DISPOSIÇÕES GERAIS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16.1. Da sessão pública da Concorrência divulgar-se-á Ata no sistema eletrônico.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16.2.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w:t>
      </w:r>
      <w:r w:rsidR="00BA1D71">
        <w:rPr>
          <w:rFonts w:ascii="Arial" w:hAnsi="Arial" w:cs="Arial"/>
        </w:rPr>
        <w:t>o</w:t>
      </w:r>
      <w:r w:rsidRPr="0023216F">
        <w:rPr>
          <w:rFonts w:ascii="Arial" w:hAnsi="Arial" w:cs="Arial"/>
        </w:rPr>
        <w:t xml:space="preserve"> </w:t>
      </w:r>
      <w:r w:rsidR="00BA1D71">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lastRenderedPageBreak/>
        <w:t xml:space="preserve">16.3. Todas as referências de tempo no Edital, no aviso e durante a sessão pública observarão o horário de Brasília – DF.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16.4. A homologação do resultado desta licitação não implicará direito à contratação.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16.7. As licitantes são responsáveis pela fidelidade e legitimidade das informações e dos documentos apresentados em qualquer fase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rsidR="00FE7590" w:rsidRDefault="00FE7590"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16.10. O ajuste, suas alterações e rescisão obedecerão à Lei Federal nº 14.133/21, demais normas complementares e disposições deste Edital, aplicáveis à execução dos contratos e especialmente os casos omissos. </w:t>
      </w:r>
    </w:p>
    <w:p w:rsidR="00FE7590" w:rsidRDefault="00FE7590"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16.11. A revogação ou anulação da licitação observará os procedimentos e normas previstas no art. 71 da Lei Federal nº 14.133/2.021. </w:t>
      </w:r>
    </w:p>
    <w:p w:rsidR="00FE7590" w:rsidRDefault="00FE7590"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16.12. </w:t>
      </w:r>
      <w:r w:rsidR="00E75253">
        <w:rPr>
          <w:rFonts w:ascii="Arial" w:hAnsi="Arial" w:cs="Arial"/>
        </w:rPr>
        <w:t>O</w:t>
      </w:r>
      <w:r w:rsidRPr="0023216F">
        <w:rPr>
          <w:rFonts w:ascii="Arial" w:hAnsi="Arial" w:cs="Arial"/>
        </w:rPr>
        <w:t xml:space="preserve"> </w:t>
      </w:r>
      <w:r w:rsidR="00E75253">
        <w:rPr>
          <w:rFonts w:ascii="Arial" w:hAnsi="Arial" w:cs="Arial"/>
        </w:rPr>
        <w:t>agente</w:t>
      </w:r>
      <w:r w:rsidRPr="0023216F">
        <w:rPr>
          <w:rFonts w:ascii="Arial" w:hAnsi="Arial" w:cs="Arial"/>
        </w:rPr>
        <w:t xml:space="preserve"> de contratação poderá promover diligências destinada à complementação de informações sobre documentos já apresentados, desde que se </w:t>
      </w:r>
      <w:proofErr w:type="gramStart"/>
      <w:r w:rsidRPr="0023216F">
        <w:rPr>
          <w:rFonts w:ascii="Arial" w:hAnsi="Arial" w:cs="Arial"/>
        </w:rPr>
        <w:t>tratem</w:t>
      </w:r>
      <w:proofErr w:type="gramEnd"/>
      <w:r w:rsidRPr="0023216F">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16.13. No julgamento da habilitação e das propostas, </w:t>
      </w:r>
      <w:r w:rsidR="007A740A">
        <w:rPr>
          <w:rFonts w:ascii="Arial" w:hAnsi="Arial" w:cs="Arial"/>
        </w:rPr>
        <w:t>o</w:t>
      </w:r>
      <w:r w:rsidRPr="0023216F">
        <w:rPr>
          <w:rFonts w:ascii="Arial" w:hAnsi="Arial" w:cs="Arial"/>
        </w:rPr>
        <w:t xml:space="preserve"> </w:t>
      </w:r>
      <w:r w:rsidR="007A740A">
        <w:rPr>
          <w:rFonts w:ascii="Arial" w:eastAsia="Times New Roman" w:hAnsi="Arial" w:cs="Arial"/>
          <w:lang w:eastAsia="ar-SA"/>
        </w:rPr>
        <w:t>agente de contratação e equipe de apoio</w:t>
      </w:r>
      <w:r w:rsidR="007A740A"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lastRenderedPageBreak/>
        <w:t>16.14. Os casos omissos e as dúvidas surgidas serão resolvidos pel</w:t>
      </w:r>
      <w:r w:rsidR="00F81504">
        <w:rPr>
          <w:rFonts w:ascii="Arial" w:hAnsi="Arial" w:cs="Arial"/>
        </w:rPr>
        <w:t>o</w:t>
      </w:r>
      <w:r w:rsidRPr="0023216F">
        <w:rPr>
          <w:rFonts w:ascii="Arial" w:hAnsi="Arial" w:cs="Arial"/>
        </w:rPr>
        <w:t xml:space="preserve"> </w:t>
      </w:r>
      <w:r w:rsidR="00F81504">
        <w:rPr>
          <w:rFonts w:ascii="Arial" w:eastAsia="Times New Roman" w:hAnsi="Arial" w:cs="Arial"/>
          <w:lang w:eastAsia="ar-SA"/>
        </w:rPr>
        <w:t xml:space="preserve">agente de contratação e equipe de </w:t>
      </w:r>
      <w:proofErr w:type="gramStart"/>
      <w:r w:rsidR="00F81504">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16.16. A participação nesta CONCORRÊNCIA implica na aceitação integral e irretratável pelas licitantes, dos termos deste Edital e seus anexos, que passarão a integrar o contrato, não sendo aceita, sob qualquer hipótese, alegação de seu desconhecimento em qualquer fase do procedimento licitatório e execução do contrato.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16.17. A Contratada não poderá subcontratar, ceder ou transferir, no todo, o objeto do contrato,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16.17.1. A subcontratação parcial do objeto</w:t>
      </w:r>
      <w:proofErr w:type="gramStart"/>
      <w:r w:rsidRPr="0023216F">
        <w:rPr>
          <w:rFonts w:ascii="Arial" w:hAnsi="Arial" w:cs="Arial"/>
        </w:rPr>
        <w:t>, poderá</w:t>
      </w:r>
      <w:proofErr w:type="gramEnd"/>
      <w:r w:rsidRPr="0023216F">
        <w:rPr>
          <w:rFonts w:ascii="Arial" w:hAnsi="Arial" w:cs="Arial"/>
        </w:rPr>
        <w:t xml:space="preserve"> ser autorizada pela fiscalização do contrato, quando devidamente motivada pela contratada, até o limite máximo de 30% (trinta por cento) do objeto, sendo vedada a subcontratação das parcelas de maior relevância e valor significativo submetidas a prova de capacidade técnica, assim definidas no instrumento convocatório.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16.17.2. A subcontratação que trata o subitem anterior deverá observar as normas previstas no art. 122 da Lei Federal nº 14.133/2.021.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16.19. Fica ressalvada a possibilidade de alteração das condições contratuais em face da superveniência de normas federais e municipais disciplinando a matéria.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16.20. Na contagem dos prazos estabelecidos neste edital e seus anexos, excluir-se-á o dia do início e incluir-se-á o do vencimento, observado o art. 183 da Lei Federal 14.133/2.021.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16.21. Os atos relativos à licitação efetuados por meio do sistema serão formalizados e registrados em processo administrativo pertinente ao certame.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8A2FC6">
      <w:pPr>
        <w:ind w:right="-568"/>
        <w:jc w:val="both"/>
        <w:rPr>
          <w:rFonts w:ascii="Arial" w:hAnsi="Arial" w:cs="Arial"/>
        </w:rPr>
      </w:pPr>
    </w:p>
    <w:p w:rsidR="00796297" w:rsidRPr="00796297" w:rsidRDefault="0023216F" w:rsidP="00796297">
      <w:pPr>
        <w:tabs>
          <w:tab w:val="left" w:pos="10206"/>
        </w:tabs>
        <w:jc w:val="both"/>
        <w:rPr>
          <w:rFonts w:ascii="Arial" w:eastAsia="Times New Roman" w:hAnsi="Arial" w:cs="Arial"/>
          <w:lang w:eastAsia="ar-SA"/>
        </w:rPr>
      </w:pPr>
      <w:r w:rsidRPr="0023216F">
        <w:rPr>
          <w:rFonts w:ascii="Arial" w:hAnsi="Arial" w:cs="Arial"/>
        </w:rPr>
        <w:lastRenderedPageBreak/>
        <w:t xml:space="preserve">16.23.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16.24. Faz parte deste Edital os seguintes anexos: </w:t>
      </w:r>
    </w:p>
    <w:p w:rsidR="005A76D8" w:rsidRDefault="005A76D8" w:rsidP="008A2FC6">
      <w:pPr>
        <w:ind w:right="-568"/>
        <w:jc w:val="both"/>
        <w:rPr>
          <w:rFonts w:ascii="Arial" w:hAnsi="Arial" w:cs="Arial"/>
        </w:rPr>
      </w:pP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I – </w:t>
      </w:r>
      <w:r w:rsidR="001B6399">
        <w:rPr>
          <w:rFonts w:ascii="Arial" w:hAnsi="Arial" w:cs="Arial"/>
        </w:rPr>
        <w:t>MEMORIAL</w:t>
      </w:r>
      <w:r w:rsidR="001B6399" w:rsidRPr="0023216F">
        <w:rPr>
          <w:rFonts w:ascii="Arial" w:hAnsi="Arial" w:cs="Arial"/>
        </w:rPr>
        <w:t>; P</w:t>
      </w:r>
      <w:r w:rsidR="001B6399">
        <w:rPr>
          <w:rFonts w:ascii="Arial" w:hAnsi="Arial" w:cs="Arial"/>
        </w:rPr>
        <w:t>LANTAS</w:t>
      </w:r>
      <w:r w:rsidR="001B6399" w:rsidRPr="0023216F">
        <w:rPr>
          <w:rFonts w:ascii="Arial" w:hAnsi="Arial" w:cs="Arial"/>
        </w:rPr>
        <w:t>; PLANILHA ORÇAMENTÁRIA E CRONOGRAMA FÍSICO FINANCEIRO</w:t>
      </w:r>
      <w:r w:rsidRPr="0023216F">
        <w:rPr>
          <w:rFonts w:ascii="Arial" w:hAnsi="Arial" w:cs="Arial"/>
        </w:rPr>
        <w:t xml:space="preserve">; </w:t>
      </w:r>
    </w:p>
    <w:p w:rsidR="00C760A3" w:rsidRDefault="00C760A3" w:rsidP="008A2FC6">
      <w:pPr>
        <w:ind w:right="-568"/>
        <w:jc w:val="both"/>
        <w:rPr>
          <w:rFonts w:ascii="Arial" w:hAnsi="Arial" w:cs="Arial"/>
        </w:rPr>
      </w:pPr>
    </w:p>
    <w:p w:rsidR="00F211A8" w:rsidRDefault="00F211A8" w:rsidP="008A2FC6">
      <w:pPr>
        <w:ind w:right="-568"/>
        <w:jc w:val="both"/>
        <w:rPr>
          <w:rFonts w:ascii="Arial" w:hAnsi="Arial" w:cs="Arial"/>
        </w:rPr>
      </w:pPr>
      <w:r>
        <w:rPr>
          <w:rFonts w:ascii="Arial" w:hAnsi="Arial" w:cs="Arial"/>
        </w:rPr>
        <w:t>II - MODELOS DE DECLARAÇÕES</w:t>
      </w:r>
    </w:p>
    <w:p w:rsidR="00F211A8" w:rsidRDefault="00F211A8"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DE CONTRATO; </w:t>
      </w:r>
    </w:p>
    <w:p w:rsidR="00C760A3" w:rsidRDefault="00C760A3" w:rsidP="008A2FC6">
      <w:pPr>
        <w:ind w:right="-568"/>
        <w:jc w:val="both"/>
        <w:rPr>
          <w:rFonts w:ascii="Arial" w:hAnsi="Arial" w:cs="Arial"/>
        </w:rPr>
      </w:pPr>
    </w:p>
    <w:p w:rsidR="00302941" w:rsidRPr="0023216F" w:rsidRDefault="00F211A8" w:rsidP="008A2FC6">
      <w:pPr>
        <w:ind w:right="-568"/>
        <w:jc w:val="both"/>
        <w:rPr>
          <w:rFonts w:ascii="Arial" w:hAnsi="Arial" w:cs="Arial"/>
        </w:rPr>
      </w:pPr>
      <w:r>
        <w:rPr>
          <w:rFonts w:ascii="Arial" w:hAnsi="Arial" w:cs="Arial"/>
        </w:rPr>
        <w:t>IV - TERMO DE CIÊNCIA E NOTIFICAÇÃO</w:t>
      </w:r>
    </w:p>
    <w:p w:rsidR="00302941" w:rsidRDefault="00302941" w:rsidP="008A2FC6">
      <w:pPr>
        <w:ind w:right="-568"/>
        <w:jc w:val="both"/>
        <w:rPr>
          <w:rFonts w:ascii="Arial" w:hAnsi="Arial" w:cs="Arial"/>
        </w:rPr>
      </w:pPr>
    </w:p>
    <w:p w:rsidR="003067B0" w:rsidRDefault="003067B0" w:rsidP="008A2FC6">
      <w:pPr>
        <w:ind w:right="-568"/>
        <w:jc w:val="both"/>
        <w:rPr>
          <w:rFonts w:ascii="Arial" w:hAnsi="Arial" w:cs="Arial"/>
        </w:rPr>
      </w:pPr>
    </w:p>
    <w:p w:rsidR="007A77B9" w:rsidRPr="007A77B9" w:rsidRDefault="007A77B9" w:rsidP="007A77B9">
      <w:pPr>
        <w:suppressAutoHyphens/>
        <w:jc w:val="both"/>
        <w:rPr>
          <w:rFonts w:ascii="Arial" w:eastAsia="Times New Roman" w:hAnsi="Arial" w:cs="Arial"/>
          <w:lang w:eastAsia="ar-SA"/>
        </w:rPr>
      </w:pPr>
      <w:r w:rsidRPr="007A77B9">
        <w:rPr>
          <w:rFonts w:ascii="Arial" w:eastAsia="Times New Roman" w:hAnsi="Arial" w:cs="Arial"/>
          <w:lang w:eastAsia="ar-SA"/>
        </w:rPr>
        <w:t xml:space="preserve">E para que ninguém alegue desconhecimento desta licitação, vai o presente edital </w:t>
      </w:r>
      <w:r w:rsidR="00DF6838">
        <w:rPr>
          <w:rFonts w:ascii="Arial" w:eastAsia="Times New Roman" w:hAnsi="Arial" w:cs="Arial"/>
          <w:lang w:eastAsia="ar-SA"/>
        </w:rPr>
        <w:t xml:space="preserve">publicado </w:t>
      </w:r>
      <w:r w:rsidR="00DF6838" w:rsidRPr="007A77B9">
        <w:rPr>
          <w:rFonts w:ascii="Arial" w:eastAsia="Times New Roman" w:hAnsi="Arial" w:cs="Arial"/>
          <w:lang w:eastAsia="ar-SA"/>
        </w:rPr>
        <w:t>no site</w:t>
      </w:r>
      <w:r w:rsidR="00DF6838">
        <w:rPr>
          <w:rFonts w:ascii="Arial" w:eastAsia="Times New Roman" w:hAnsi="Arial" w:cs="Arial"/>
          <w:lang w:eastAsia="ar-SA"/>
        </w:rPr>
        <w:t xml:space="preserve"> </w:t>
      </w:r>
      <w:r w:rsidR="00DF6838">
        <w:rPr>
          <w:rFonts w:ascii="Arial" w:hAnsi="Arial" w:cs="Arial"/>
          <w:lang w:eastAsia="ar-SA"/>
        </w:rPr>
        <w:t xml:space="preserve">e Diário Oficial deste município, no Portal Nacional de Contratações Públicas (PNCP), no Diário Oficial do Estado </w:t>
      </w:r>
      <w:r w:rsidR="00B657D1">
        <w:rPr>
          <w:rFonts w:ascii="Arial" w:hAnsi="Arial" w:cs="Arial"/>
          <w:lang w:eastAsia="ar-SA"/>
        </w:rPr>
        <w:t xml:space="preserve">e da União </w:t>
      </w:r>
      <w:r w:rsidR="00DF6838">
        <w:rPr>
          <w:rFonts w:ascii="Arial" w:hAnsi="Arial" w:cs="Arial"/>
          <w:lang w:eastAsia="ar-SA"/>
        </w:rPr>
        <w:t>e em jornal de grande circulação</w:t>
      </w:r>
      <w:r w:rsidRPr="007A77B9">
        <w:rPr>
          <w:rFonts w:ascii="Arial" w:eastAsia="Times New Roman" w:hAnsi="Arial" w:cs="Arial"/>
          <w:lang w:eastAsia="ar-SA"/>
        </w:rPr>
        <w:t xml:space="preserve">, conforme determina o artigo </w:t>
      </w:r>
      <w:r>
        <w:rPr>
          <w:rFonts w:ascii="Arial" w:eastAsia="Times New Roman" w:hAnsi="Arial" w:cs="Arial"/>
          <w:lang w:eastAsia="ar-SA"/>
        </w:rPr>
        <w:t>54</w:t>
      </w:r>
      <w:r w:rsidRPr="007A77B9">
        <w:rPr>
          <w:rFonts w:ascii="Arial" w:eastAsia="Times New Roman" w:hAnsi="Arial" w:cs="Arial"/>
          <w:lang w:eastAsia="ar-SA"/>
        </w:rPr>
        <w:t xml:space="preserve"> da Lei Federal nº. </w:t>
      </w:r>
      <w:r>
        <w:rPr>
          <w:rFonts w:ascii="Arial" w:eastAsia="Times New Roman" w:hAnsi="Arial" w:cs="Arial"/>
          <w:lang w:eastAsia="ar-SA"/>
        </w:rPr>
        <w:t>14.133/21</w:t>
      </w:r>
      <w:r w:rsidRPr="007A77B9">
        <w:rPr>
          <w:rFonts w:ascii="Arial" w:eastAsia="Times New Roman" w:hAnsi="Arial" w:cs="Arial"/>
          <w:lang w:eastAsia="ar-SA"/>
        </w:rPr>
        <w:t>.</w:t>
      </w:r>
    </w:p>
    <w:p w:rsidR="00302941" w:rsidRDefault="00302941" w:rsidP="008A2FC6">
      <w:pPr>
        <w:ind w:right="-568"/>
        <w:jc w:val="both"/>
        <w:rPr>
          <w:rFonts w:ascii="Arial" w:hAnsi="Arial" w:cs="Arial"/>
        </w:rPr>
      </w:pPr>
    </w:p>
    <w:p w:rsidR="007A0E5F" w:rsidRDefault="007A0E5F" w:rsidP="008A2FC6">
      <w:pPr>
        <w:ind w:right="-568"/>
        <w:jc w:val="both"/>
        <w:rPr>
          <w:rFonts w:ascii="Arial" w:hAnsi="Arial" w:cs="Arial"/>
        </w:rPr>
      </w:pPr>
    </w:p>
    <w:p w:rsidR="007A0E5F" w:rsidRDefault="007A0E5F" w:rsidP="008A2FC6">
      <w:pPr>
        <w:ind w:right="-568"/>
        <w:jc w:val="both"/>
        <w:rPr>
          <w:rFonts w:ascii="Arial" w:hAnsi="Arial" w:cs="Arial"/>
        </w:rPr>
      </w:pPr>
    </w:p>
    <w:p w:rsidR="00843A73" w:rsidRPr="00843A73" w:rsidRDefault="00843A73" w:rsidP="00843A73">
      <w:pPr>
        <w:jc w:val="both"/>
        <w:rPr>
          <w:rFonts w:ascii="Arial" w:eastAsia="Times New Roman" w:hAnsi="Arial" w:cs="Arial"/>
        </w:rPr>
      </w:pPr>
      <w:r w:rsidRPr="00843A73">
        <w:rPr>
          <w:rFonts w:ascii="Arial" w:eastAsia="Times New Roman" w:hAnsi="Arial" w:cs="Arial"/>
        </w:rPr>
        <w:t>Carapicuíba,</w:t>
      </w:r>
      <w:proofErr w:type="gramStart"/>
      <w:r w:rsidRPr="00843A73">
        <w:rPr>
          <w:rFonts w:ascii="Arial" w:eastAsia="Times New Roman" w:hAnsi="Arial" w:cs="Arial"/>
        </w:rPr>
        <w:t xml:space="preserve">  </w:t>
      </w:r>
      <w:proofErr w:type="gramEnd"/>
      <w:r w:rsidR="000920E0">
        <w:rPr>
          <w:rFonts w:ascii="Arial" w:eastAsia="Times New Roman" w:hAnsi="Arial" w:cs="Arial"/>
        </w:rPr>
        <w:t>04</w:t>
      </w:r>
      <w:r w:rsidR="007F6FED">
        <w:rPr>
          <w:rFonts w:ascii="Arial" w:eastAsia="Times New Roman" w:hAnsi="Arial" w:cs="Arial"/>
        </w:rPr>
        <w:t xml:space="preserve"> </w:t>
      </w:r>
      <w:r w:rsidRPr="00843A73">
        <w:rPr>
          <w:rFonts w:ascii="Arial" w:eastAsia="Times New Roman" w:hAnsi="Arial" w:cs="Arial"/>
        </w:rPr>
        <w:t xml:space="preserve"> </w:t>
      </w:r>
      <w:r>
        <w:rPr>
          <w:rFonts w:ascii="Arial" w:eastAsia="Times New Roman" w:hAnsi="Arial" w:cs="Arial"/>
        </w:rPr>
        <w:t>de</w:t>
      </w:r>
      <w:r w:rsidRPr="00843A73">
        <w:rPr>
          <w:rFonts w:ascii="Arial" w:eastAsia="Times New Roman" w:hAnsi="Arial" w:cs="Arial"/>
        </w:rPr>
        <w:t xml:space="preserve">  </w:t>
      </w:r>
      <w:r w:rsidR="000920E0">
        <w:rPr>
          <w:rFonts w:ascii="Arial" w:eastAsia="Times New Roman" w:hAnsi="Arial" w:cs="Arial"/>
        </w:rPr>
        <w:t>fevereiro</w:t>
      </w:r>
      <w:r w:rsidR="00EC4B46">
        <w:rPr>
          <w:rFonts w:ascii="Arial" w:eastAsia="Times New Roman" w:hAnsi="Arial" w:cs="Arial"/>
        </w:rPr>
        <w:t xml:space="preserve"> </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sidR="0093333E">
        <w:rPr>
          <w:rFonts w:ascii="Arial" w:eastAsia="Times New Roman" w:hAnsi="Arial" w:cs="Arial"/>
        </w:rPr>
        <w:t>5</w:t>
      </w:r>
      <w:r w:rsidRPr="00843A73">
        <w:rPr>
          <w:rFonts w:ascii="Arial" w:eastAsia="Times New Roman" w:hAnsi="Arial" w:cs="Arial"/>
        </w:rPr>
        <w:t>.</w:t>
      </w:r>
    </w:p>
    <w:p w:rsidR="00843A73" w:rsidRPr="00843A73" w:rsidRDefault="00843A73" w:rsidP="00843A73">
      <w:pPr>
        <w:jc w:val="both"/>
        <w:rPr>
          <w:rFonts w:ascii="Arial" w:eastAsia="Times New Roman" w:hAnsi="Arial" w:cs="Arial"/>
        </w:rPr>
      </w:pPr>
    </w:p>
    <w:p w:rsidR="00843A73" w:rsidRPr="00843A73" w:rsidRDefault="00843A73" w:rsidP="00843A73">
      <w:pPr>
        <w:jc w:val="both"/>
        <w:rPr>
          <w:rFonts w:ascii="Arial" w:eastAsia="Times New Roman" w:hAnsi="Arial" w:cs="Arial"/>
        </w:rPr>
      </w:pPr>
    </w:p>
    <w:p w:rsidR="00843A73" w:rsidRDefault="00843A73" w:rsidP="00843A73">
      <w:pPr>
        <w:jc w:val="both"/>
        <w:rPr>
          <w:rFonts w:ascii="Arial" w:eastAsia="Times New Roman" w:hAnsi="Arial" w:cs="Arial"/>
        </w:rPr>
      </w:pPr>
    </w:p>
    <w:p w:rsidR="007A0E5F" w:rsidRPr="00843A73" w:rsidRDefault="007A0E5F" w:rsidP="00843A73">
      <w:pPr>
        <w:jc w:val="both"/>
        <w:rPr>
          <w:rFonts w:ascii="Arial" w:eastAsia="Times New Roman" w:hAnsi="Arial" w:cs="Arial"/>
        </w:rPr>
      </w:pPr>
    </w:p>
    <w:p w:rsidR="00C25CD7" w:rsidRPr="00B05571" w:rsidRDefault="00C25CD7" w:rsidP="00C25CD7">
      <w:pPr>
        <w:ind w:left="-284" w:right="371"/>
        <w:jc w:val="center"/>
        <w:rPr>
          <w:rFonts w:ascii="Arial" w:eastAsia="Times New Roman" w:hAnsi="Arial" w:cs="Arial"/>
        </w:rPr>
      </w:pPr>
      <w:r w:rsidRPr="00B05571">
        <w:rPr>
          <w:rFonts w:ascii="Arial" w:eastAsia="Times New Roman" w:hAnsi="Arial" w:cs="Arial"/>
        </w:rPr>
        <w:t>José Roberto da Silva</w:t>
      </w:r>
    </w:p>
    <w:p w:rsidR="00C25CD7" w:rsidRPr="00843A73" w:rsidRDefault="00C25CD7" w:rsidP="00C25CD7">
      <w:pPr>
        <w:rPr>
          <w:rFonts w:ascii="Arial" w:eastAsia="Times New Roman" w:hAnsi="Arial" w:cs="Arial"/>
        </w:rPr>
      </w:pPr>
      <w:r>
        <w:rPr>
          <w:rFonts w:ascii="Arial" w:eastAsia="Times New Roman" w:hAnsi="Arial" w:cs="Arial"/>
        </w:rPr>
        <w:t xml:space="preserve">                                                    </w:t>
      </w:r>
      <w:r w:rsidRPr="00843A73">
        <w:rPr>
          <w:rFonts w:ascii="Arial" w:eastAsia="Times New Roman" w:hAnsi="Arial" w:cs="Arial"/>
        </w:rPr>
        <w:t>Prefeito</w:t>
      </w:r>
    </w:p>
    <w:p w:rsidR="00C243A0" w:rsidRDefault="00C243A0"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C6F5F" w:rsidRDefault="007C6F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E60082" w:rsidRDefault="00E60082"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E60082" w:rsidRDefault="00E60082"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923735" w:rsidRPr="00923735" w:rsidRDefault="00923735" w:rsidP="00923735">
      <w:pPr>
        <w:pBdr>
          <w:top w:val="nil"/>
          <w:left w:val="nil"/>
          <w:bottom w:val="nil"/>
          <w:right w:val="nil"/>
          <w:between w:val="nil"/>
        </w:pBdr>
        <w:spacing w:after="200" w:line="360" w:lineRule="auto"/>
        <w:jc w:val="center"/>
        <w:rPr>
          <w:rFonts w:ascii="Arial" w:eastAsia="Times New Roman" w:hAnsi="Arial" w:cs="Arial"/>
          <w:b/>
          <w:sz w:val="36"/>
          <w:szCs w:val="36"/>
        </w:rPr>
      </w:pPr>
      <w:r w:rsidRPr="00923735">
        <w:rPr>
          <w:rFonts w:ascii="Arial" w:eastAsia="Times New Roman" w:hAnsi="Arial" w:cs="Arial"/>
          <w:b/>
          <w:sz w:val="36"/>
          <w:szCs w:val="36"/>
        </w:rPr>
        <w:t>ANEXO I</w:t>
      </w:r>
    </w:p>
    <w:p w:rsidR="00923735" w:rsidRPr="00923735" w:rsidRDefault="00923735" w:rsidP="00923735">
      <w:pPr>
        <w:suppressAutoHyphens/>
        <w:jc w:val="center"/>
        <w:rPr>
          <w:rFonts w:ascii="Times New Roman" w:eastAsia="Times New Roman" w:hAnsi="Times New Roman" w:cs="Times New Roman"/>
          <w:sz w:val="20"/>
          <w:szCs w:val="20"/>
          <w:lang w:eastAsia="ar-SA"/>
        </w:rPr>
      </w:pPr>
    </w:p>
    <w:p w:rsidR="00923735" w:rsidRPr="00923735" w:rsidRDefault="00923735" w:rsidP="00923735">
      <w:pPr>
        <w:suppressAutoHyphens/>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CD</w:t>
      </w:r>
    </w:p>
    <w:p w:rsidR="00923735" w:rsidRPr="00923735" w:rsidRDefault="00923735" w:rsidP="00923735">
      <w:pPr>
        <w:suppressAutoHyphens/>
        <w:jc w:val="center"/>
        <w:rPr>
          <w:rFonts w:ascii="Arial" w:eastAsia="Times New Roman" w:hAnsi="Arial" w:cs="Arial"/>
          <w:b/>
          <w:sz w:val="36"/>
          <w:szCs w:val="36"/>
          <w:lang w:eastAsia="ar-SA"/>
        </w:rPr>
      </w:pPr>
    </w:p>
    <w:p w:rsidR="00923735" w:rsidRPr="00923735" w:rsidRDefault="00923735" w:rsidP="00923735">
      <w:pPr>
        <w:suppressAutoHyphens/>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MEMORIAL, PLANILHA</w:t>
      </w:r>
      <w:r>
        <w:rPr>
          <w:rFonts w:ascii="Arial" w:eastAsia="Times New Roman" w:hAnsi="Arial" w:cs="Arial"/>
          <w:b/>
          <w:sz w:val="36"/>
          <w:szCs w:val="36"/>
          <w:lang w:eastAsia="ar-SA"/>
        </w:rPr>
        <w:t xml:space="preserve"> ORÇAMENTÁRIA</w:t>
      </w:r>
      <w:r w:rsidRPr="00923735">
        <w:rPr>
          <w:rFonts w:ascii="Arial" w:eastAsia="Times New Roman" w:hAnsi="Arial" w:cs="Arial"/>
          <w:b/>
          <w:sz w:val="36"/>
          <w:szCs w:val="36"/>
          <w:lang w:eastAsia="ar-SA"/>
        </w:rPr>
        <w:t>, PLANTAS E CRONOGRAMA FISICO-</w:t>
      </w:r>
      <w:proofErr w:type="gramStart"/>
      <w:r w:rsidRPr="00923735">
        <w:rPr>
          <w:rFonts w:ascii="Arial" w:eastAsia="Times New Roman" w:hAnsi="Arial" w:cs="Arial"/>
          <w:b/>
          <w:sz w:val="36"/>
          <w:szCs w:val="36"/>
          <w:lang w:eastAsia="ar-SA"/>
        </w:rPr>
        <w:t>FINANCEIRO</w:t>
      </w:r>
      <w:proofErr w:type="gramEnd"/>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7A6C56" w:rsidRDefault="007A6C56" w:rsidP="00373D8C">
      <w:pPr>
        <w:suppressAutoHyphens/>
        <w:spacing w:after="120"/>
        <w:ind w:left="284" w:right="227"/>
        <w:jc w:val="center"/>
        <w:rPr>
          <w:rFonts w:ascii="Arial" w:eastAsia="Times New Roman" w:hAnsi="Arial" w:cs="Arial"/>
          <w:b/>
          <w:sz w:val="36"/>
          <w:szCs w:val="36"/>
          <w:lang w:eastAsia="ar-SA"/>
        </w:rPr>
      </w:pPr>
    </w:p>
    <w:p w:rsidR="007A6C56" w:rsidRDefault="007A6C56"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CB3AC7" w:rsidRDefault="00CB3AC7" w:rsidP="008A2FC6">
      <w:pPr>
        <w:ind w:right="-568"/>
        <w:jc w:val="both"/>
        <w:rPr>
          <w:rFonts w:ascii="Arial" w:hAnsi="Arial" w:cs="Arial"/>
        </w:rPr>
      </w:pPr>
    </w:p>
    <w:p w:rsidR="00CB3AC7" w:rsidRDefault="00CB3AC7" w:rsidP="008A2FC6">
      <w:pPr>
        <w:ind w:right="-568"/>
        <w:jc w:val="both"/>
        <w:rPr>
          <w:rFonts w:ascii="Arial" w:hAnsi="Arial" w:cs="Arial"/>
        </w:rPr>
      </w:pPr>
    </w:p>
    <w:p w:rsidR="00CB3AC7" w:rsidRDefault="00CB3AC7" w:rsidP="008A2FC6">
      <w:pPr>
        <w:ind w:right="-568"/>
        <w:jc w:val="both"/>
        <w:rPr>
          <w:rFonts w:ascii="Arial" w:hAnsi="Arial" w:cs="Arial"/>
        </w:rPr>
      </w:pPr>
    </w:p>
    <w:p w:rsidR="00CB3AC7" w:rsidRDefault="00CB3AC7" w:rsidP="008A2FC6">
      <w:pPr>
        <w:ind w:right="-568"/>
        <w:jc w:val="both"/>
        <w:rPr>
          <w:rFonts w:ascii="Arial" w:hAnsi="Arial" w:cs="Arial"/>
        </w:rPr>
      </w:pPr>
    </w:p>
    <w:p w:rsidR="00B5684B" w:rsidRPr="00B5684B" w:rsidRDefault="00B5684B" w:rsidP="00B5684B">
      <w:pPr>
        <w:suppressAutoHyphens/>
        <w:spacing w:after="120"/>
        <w:ind w:right="227"/>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B5684B">
      <w:pPr>
        <w:suppressAutoHyphens/>
        <w:spacing w:after="120"/>
        <w:ind w:right="227"/>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E60082">
        <w:rPr>
          <w:rFonts w:ascii="Arial" w:eastAsia="Times New Roman" w:hAnsi="Arial" w:cs="Arial"/>
          <w:lang w:eastAsia="ar-SA"/>
        </w:rPr>
        <w:t>5</w:t>
      </w:r>
      <w:r w:rsidRPr="00B5684B">
        <w:rPr>
          <w:rFonts w:ascii="Arial" w:eastAsia="Times New Roman" w:hAnsi="Arial" w:cs="Arial"/>
          <w:lang w:eastAsia="ar-SA"/>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AA07FA" w:rsidP="00B5684B">
      <w:pPr>
        <w:suppressAutoHyphens/>
        <w:spacing w:after="120"/>
        <w:jc w:val="both"/>
        <w:rPr>
          <w:rFonts w:ascii="Arial" w:eastAsia="Times New Roman" w:hAnsi="Arial" w:cs="Arial"/>
          <w:lang w:eastAsia="ar-SA"/>
        </w:rPr>
      </w:pPr>
      <w:r>
        <w:rPr>
          <w:rFonts w:ascii="Arial" w:eastAsia="Times New Roman" w:hAnsi="Arial" w:cs="Arial"/>
          <w:lang w:eastAsia="ar-SA"/>
        </w:rPr>
        <w:t>Ao Agente de contratação e equipe de apoio</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E976C0">
        <w:rPr>
          <w:rFonts w:ascii="Arial" w:eastAsia="Times New Roman" w:hAnsi="Arial" w:cs="Arial"/>
          <w:lang w:eastAsia="ar-SA"/>
        </w:rPr>
        <w:t>Eletrônica</w:t>
      </w:r>
      <w:r w:rsidRPr="00B5684B">
        <w:rPr>
          <w:rFonts w:ascii="Arial" w:eastAsia="Times New Roman" w:hAnsi="Arial" w:cs="Arial"/>
          <w:lang w:eastAsia="ar-SA"/>
        </w:rPr>
        <w:t xml:space="preserve"> nº. </w:t>
      </w:r>
      <w:r w:rsidR="00472C8E">
        <w:rPr>
          <w:rFonts w:ascii="Arial" w:eastAsia="Times New Roman" w:hAnsi="Arial" w:cs="Arial"/>
          <w:lang w:eastAsia="ar-SA"/>
        </w:rPr>
        <w:t xml:space="preserve"> </w:t>
      </w:r>
      <w:r w:rsidR="007C4492">
        <w:rPr>
          <w:rFonts w:ascii="Arial" w:eastAsia="Times New Roman" w:hAnsi="Arial" w:cs="Arial"/>
          <w:lang w:eastAsia="ar-SA"/>
        </w:rPr>
        <w:t>07</w:t>
      </w:r>
      <w:r w:rsidRPr="00B5684B">
        <w:rPr>
          <w:rFonts w:ascii="Arial" w:eastAsia="Times New Roman" w:hAnsi="Arial" w:cs="Arial"/>
          <w:lang w:eastAsia="ar-SA"/>
        </w:rPr>
        <w:t xml:space="preserve"> / 202</w:t>
      </w:r>
      <w:r w:rsidR="00E60082">
        <w:rPr>
          <w:rFonts w:ascii="Arial" w:eastAsia="Times New Roman" w:hAnsi="Arial" w:cs="Arial"/>
          <w:lang w:eastAsia="ar-SA"/>
        </w:rPr>
        <w:t>5</w:t>
      </w:r>
      <w:r w:rsidR="00CE34EF">
        <w:rPr>
          <w:rFonts w:ascii="Arial" w:eastAsia="Times New Roman" w:hAnsi="Arial" w:cs="Arial"/>
          <w:lang w:eastAsia="ar-SA"/>
        </w:rPr>
        <w:t xml:space="preserve"> </w:t>
      </w:r>
      <w:r w:rsidRPr="00B5684B">
        <w:rPr>
          <w:rFonts w:ascii="Arial" w:eastAsia="Times New Roman" w:hAnsi="Arial" w:cs="Arial"/>
          <w:lang w:eastAsia="ar-SA"/>
        </w:rPr>
        <w:t xml:space="preserve">             </w:t>
      </w:r>
    </w:p>
    <w:p w:rsidR="00B5684B" w:rsidRPr="00B5684B" w:rsidRDefault="00B5684B" w:rsidP="00B5684B">
      <w:pPr>
        <w:suppressAutoHyphens/>
        <w:spacing w:after="120"/>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E60082">
        <w:rPr>
          <w:rFonts w:ascii="Arial" w:eastAsia="Times New Roman" w:hAnsi="Arial" w:cs="Arial"/>
          <w:bCs/>
          <w:lang w:eastAsia="ar-SA"/>
        </w:rPr>
        <w:t>1899</w:t>
      </w:r>
      <w:r w:rsidRPr="00B5684B">
        <w:rPr>
          <w:rFonts w:ascii="Arial" w:eastAsia="Times New Roman" w:hAnsi="Arial" w:cs="Arial"/>
          <w:bCs/>
          <w:lang w:eastAsia="ar-SA"/>
        </w:rPr>
        <w:t xml:space="preserve"> / 2</w:t>
      </w:r>
      <w:r w:rsidR="00E60082">
        <w:rPr>
          <w:rFonts w:ascii="Arial" w:eastAsia="Times New Roman" w:hAnsi="Arial" w:cs="Arial"/>
          <w:bCs/>
          <w:lang w:eastAsia="ar-SA"/>
        </w:rPr>
        <w:t>5</w:t>
      </w:r>
      <w:r w:rsidR="00CE34EF">
        <w:rPr>
          <w:rFonts w:ascii="Arial" w:eastAsia="Times New Roman" w:hAnsi="Arial" w:cs="Arial"/>
          <w:bCs/>
          <w:lang w:eastAsia="ar-SA"/>
        </w:rPr>
        <w:t xml:space="preserve"> </w:t>
      </w:r>
    </w:p>
    <w:p w:rsidR="00B5684B" w:rsidRPr="00B5684B" w:rsidRDefault="00B5684B" w:rsidP="00B5684B">
      <w:pPr>
        <w:suppressAutoHyphens/>
        <w:spacing w:after="120"/>
        <w:jc w:val="both"/>
        <w:rPr>
          <w:rFonts w:ascii="Arial" w:eastAsia="Times New Roman" w:hAnsi="Arial" w:cs="Arial"/>
          <w:lang w:eastAsia="ar-SA"/>
        </w:rPr>
      </w:pPr>
    </w:p>
    <w:p w:rsid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Objeto:</w:t>
      </w:r>
      <w:r w:rsidR="004D6CD7">
        <w:rPr>
          <w:rFonts w:ascii="Arial" w:eastAsia="Times New Roman" w:hAnsi="Arial" w:cs="Arial"/>
          <w:lang w:eastAsia="ar-SA"/>
        </w:rPr>
        <w:t xml:space="preserve"> </w:t>
      </w:r>
      <w:r w:rsidR="00845BFE">
        <w:rPr>
          <w:rFonts w:ascii="Arial" w:hAnsi="Arial" w:cs="Arial"/>
          <w:bCs/>
        </w:rPr>
        <w:t>C</w:t>
      </w:r>
      <w:r w:rsidR="00845BFE" w:rsidRPr="00EE1B9C">
        <w:rPr>
          <w:rFonts w:ascii="Arial" w:hAnsi="Arial" w:cs="Arial"/>
          <w:bCs/>
        </w:rPr>
        <w:t xml:space="preserve">ontratação de empresa para aquisição e </w:t>
      </w:r>
      <w:proofErr w:type="gramStart"/>
      <w:r w:rsidR="00845BFE" w:rsidRPr="00EE1B9C">
        <w:rPr>
          <w:rFonts w:ascii="Arial" w:hAnsi="Arial" w:cs="Arial"/>
          <w:bCs/>
        </w:rPr>
        <w:t>implementação</w:t>
      </w:r>
      <w:proofErr w:type="gramEnd"/>
      <w:r w:rsidR="00845BFE" w:rsidRPr="00EE1B9C">
        <w:rPr>
          <w:rFonts w:ascii="Arial" w:hAnsi="Arial" w:cs="Arial"/>
          <w:bCs/>
        </w:rPr>
        <w:t xml:space="preserve"> do sistema de climatização no </w:t>
      </w:r>
      <w:r w:rsidR="00845BFE">
        <w:rPr>
          <w:rFonts w:ascii="Arial" w:hAnsi="Arial" w:cs="Arial"/>
          <w:bCs/>
        </w:rPr>
        <w:t>P</w:t>
      </w:r>
      <w:r w:rsidR="00845BFE" w:rsidRPr="00EE1B9C">
        <w:rPr>
          <w:rFonts w:ascii="Arial" w:hAnsi="Arial" w:cs="Arial"/>
          <w:bCs/>
        </w:rPr>
        <w:t xml:space="preserve">ronto </w:t>
      </w:r>
      <w:r w:rsidR="00845BFE">
        <w:rPr>
          <w:rFonts w:ascii="Arial" w:hAnsi="Arial" w:cs="Arial"/>
          <w:bCs/>
        </w:rPr>
        <w:t>S</w:t>
      </w:r>
      <w:r w:rsidR="00845BFE" w:rsidRPr="00EE1B9C">
        <w:rPr>
          <w:rFonts w:ascii="Arial" w:hAnsi="Arial" w:cs="Arial"/>
          <w:bCs/>
        </w:rPr>
        <w:t xml:space="preserve">ocorro </w:t>
      </w:r>
      <w:r w:rsidR="00845BFE">
        <w:rPr>
          <w:rFonts w:ascii="Arial" w:hAnsi="Arial" w:cs="Arial"/>
          <w:bCs/>
        </w:rPr>
        <w:t>Bruno Covas</w:t>
      </w:r>
      <w:r w:rsidR="00845BFE" w:rsidRPr="00EE1B9C">
        <w:rPr>
          <w:rFonts w:ascii="Arial" w:hAnsi="Arial" w:cs="Arial"/>
          <w:bCs/>
        </w:rPr>
        <w:t xml:space="preserve"> </w:t>
      </w:r>
      <w:r w:rsidR="00845BFE">
        <w:rPr>
          <w:rFonts w:ascii="Arial" w:hAnsi="Arial" w:cs="Arial"/>
          <w:bCs/>
        </w:rPr>
        <w:t>(P</w:t>
      </w:r>
      <w:r w:rsidR="00845BFE" w:rsidRPr="00EE1B9C">
        <w:rPr>
          <w:rFonts w:ascii="Arial" w:hAnsi="Arial" w:cs="Arial"/>
          <w:bCs/>
        </w:rPr>
        <w:t xml:space="preserve">arque do </w:t>
      </w:r>
      <w:r w:rsidR="00845BFE">
        <w:rPr>
          <w:rFonts w:ascii="Arial" w:hAnsi="Arial" w:cs="Arial"/>
          <w:bCs/>
        </w:rPr>
        <w:t>P</w:t>
      </w:r>
      <w:r w:rsidR="00845BFE" w:rsidRPr="00EE1B9C">
        <w:rPr>
          <w:rFonts w:ascii="Arial" w:hAnsi="Arial" w:cs="Arial"/>
          <w:bCs/>
        </w:rPr>
        <w:t>lanalto</w:t>
      </w:r>
      <w:r w:rsidR="00845BFE">
        <w:rPr>
          <w:rFonts w:ascii="Arial" w:hAnsi="Arial" w:cs="Arial"/>
          <w:bCs/>
        </w:rPr>
        <w:t>)</w:t>
      </w:r>
      <w:r w:rsidR="00845BFE" w:rsidRPr="00EE1B9C">
        <w:rPr>
          <w:rFonts w:ascii="Arial" w:hAnsi="Arial" w:cs="Arial"/>
          <w:bCs/>
        </w:rPr>
        <w:t xml:space="preserve"> neste município</w:t>
      </w:r>
      <w:r w:rsidR="004D6CD7">
        <w:rPr>
          <w:rFonts w:ascii="Arial" w:hAnsi="Arial" w:cs="Arial"/>
          <w:bCs/>
        </w:rPr>
        <w:t>.</w:t>
      </w:r>
    </w:p>
    <w:p w:rsidR="00612C4C" w:rsidRDefault="00612C4C"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numPr>
          <w:ilvl w:val="0"/>
          <w:numId w:val="14"/>
        </w:numPr>
        <w:suppressAutoHyphens/>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B5684B">
      <w:pPr>
        <w:suppressAutoHyphens/>
        <w:spacing w:after="50"/>
        <w:jc w:val="both"/>
        <w:rPr>
          <w:rFonts w:ascii="Arial" w:eastAsia="Times New Roman" w:hAnsi="Arial" w:cs="Arial"/>
          <w:lang w:eastAsia="ar-SA"/>
        </w:rPr>
      </w:pPr>
    </w:p>
    <w:p w:rsidR="00B5684B" w:rsidRPr="00B5684B" w:rsidRDefault="00B5684B" w:rsidP="00B5684B">
      <w:pPr>
        <w:suppressAutoHyphens/>
        <w:spacing w:after="50"/>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B5684B">
      <w:pPr>
        <w:suppressAutoHyphens/>
        <w:spacing w:after="5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 prazo de execução do objeto é de até</w:t>
      </w:r>
      <w:r w:rsidR="002453E4" w:rsidRPr="00B5684B">
        <w:rPr>
          <w:rFonts w:ascii="Arial" w:eastAsia="Times New Roman" w:hAnsi="Arial" w:cs="Arial"/>
          <w:lang w:eastAsia="ar-SA"/>
        </w:rPr>
        <w:t xml:space="preserve"> </w:t>
      </w:r>
      <w:r w:rsidR="001F1116">
        <w:rPr>
          <w:rFonts w:ascii="Arial" w:hAnsi="Arial" w:cs="Arial"/>
        </w:rPr>
        <w:t xml:space="preserve">03 </w:t>
      </w:r>
      <w:r w:rsidR="001F1116" w:rsidRPr="0023216F">
        <w:rPr>
          <w:rFonts w:ascii="Arial" w:hAnsi="Arial" w:cs="Arial"/>
        </w:rPr>
        <w:t>(</w:t>
      </w:r>
      <w:r w:rsidR="001F1116">
        <w:rPr>
          <w:rFonts w:ascii="Arial" w:hAnsi="Arial" w:cs="Arial"/>
        </w:rPr>
        <w:t>três</w:t>
      </w:r>
      <w:r w:rsidR="001F1116" w:rsidRPr="0023216F">
        <w:rPr>
          <w:rFonts w:ascii="Arial" w:hAnsi="Arial" w:cs="Arial"/>
        </w:rPr>
        <w:t>)</w:t>
      </w:r>
      <w:r w:rsidRPr="00B5684B">
        <w:rPr>
          <w:rFonts w:ascii="Arial" w:eastAsia="Times New Roman" w:hAnsi="Arial" w:cs="Arial"/>
          <w:lang w:eastAsia="ar-SA"/>
        </w:rPr>
        <w:t xml:space="preserve"> </w:t>
      </w:r>
      <w:r w:rsidR="00AA07FA">
        <w:rPr>
          <w:rFonts w:ascii="Arial" w:eastAsia="Times New Roman" w:hAnsi="Arial" w:cs="Arial"/>
          <w:lang w:eastAsia="ar-SA"/>
        </w:rPr>
        <w:t>mese</w:t>
      </w:r>
      <w:r w:rsidR="002453E4">
        <w:rPr>
          <w:rFonts w:ascii="Arial" w:eastAsia="Times New Roman" w:hAnsi="Arial" w:cs="Arial"/>
          <w:lang w:eastAsia="ar-SA"/>
        </w:rPr>
        <w:t>s</w:t>
      </w:r>
      <w:r w:rsidRPr="00B5684B">
        <w:rPr>
          <w:rFonts w:ascii="Arial" w:eastAsia="Times New Roman" w:hAnsi="Arial" w:cs="Arial"/>
          <w:lang w:eastAsia="ar-SA"/>
        </w:rPr>
        <w:t>, a serem iniciados até 30 (trinta) dias após o recebimento da Ordem de Serviço.</w:t>
      </w:r>
    </w:p>
    <w:p w:rsidR="00B5684B" w:rsidRPr="00B5684B" w:rsidRDefault="00B5684B" w:rsidP="00B5684B">
      <w:pPr>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B5684B">
      <w:pPr>
        <w:suppressAutoHyphens/>
        <w:jc w:val="both"/>
        <w:rPr>
          <w:rFonts w:ascii="Arial" w:eastAsia="Times New Roman" w:hAnsi="Arial" w:cs="Arial"/>
          <w:lang w:eastAsia="ar-SA"/>
        </w:rPr>
      </w:pP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_____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 dias corridos a partir da data do recebimento das propostas pel</w:t>
      </w:r>
      <w:r w:rsidR="004E130E">
        <w:rPr>
          <w:rFonts w:ascii="Arial" w:eastAsia="Times New Roman" w:hAnsi="Arial" w:cs="Arial"/>
          <w:lang w:eastAsia="ar-SA"/>
        </w:rPr>
        <w:t>o</w:t>
      </w:r>
      <w:r w:rsidRPr="00B5684B">
        <w:rPr>
          <w:rFonts w:ascii="Arial" w:eastAsia="Times New Roman" w:hAnsi="Arial" w:cs="Arial"/>
          <w:lang w:eastAsia="ar-SA"/>
        </w:rPr>
        <w:t xml:space="preserve"> </w:t>
      </w:r>
      <w:r w:rsidR="004E130E">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B5684B">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B5684B">
      <w:pPr>
        <w:suppressAutoHyphens/>
        <w:spacing w:after="120"/>
        <w:jc w:val="center"/>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
    <w:p w:rsidR="00B5684B" w:rsidRDefault="004D1B57" w:rsidP="004D1B57">
      <w:pPr>
        <w:suppressAutoHyphens/>
        <w:spacing w:after="120"/>
        <w:ind w:left="284"/>
        <w:jc w:val="both"/>
        <w:rPr>
          <w:rFonts w:ascii="Arial" w:eastAsia="Times New Roman" w:hAnsi="Arial" w:cs="Arial"/>
          <w:b/>
          <w:lang w:eastAsia="ar-SA"/>
        </w:rPr>
      </w:pPr>
      <w:r>
        <w:rPr>
          <w:rFonts w:ascii="Arial" w:eastAsia="Times New Roman" w:hAnsi="Arial" w:cs="Arial"/>
          <w:b/>
          <w:lang w:eastAsia="ar-SA"/>
        </w:rPr>
        <w:t xml:space="preserve">Obs. Deverá estar acompanhada </w:t>
      </w:r>
      <w:r w:rsidR="00300090">
        <w:rPr>
          <w:rFonts w:ascii="Arial" w:eastAsia="Times New Roman" w:hAnsi="Arial" w:cs="Arial"/>
          <w:b/>
          <w:lang w:eastAsia="ar-SA"/>
        </w:rPr>
        <w:t>dos documentos descritos no item 7.19.1</w:t>
      </w:r>
      <w:r>
        <w:rPr>
          <w:rFonts w:ascii="Arial" w:eastAsia="Times New Roman" w:hAnsi="Arial" w:cs="Arial"/>
          <w:b/>
          <w:lang w:eastAsia="ar-SA"/>
        </w:rPr>
        <w:t>.</w:t>
      </w:r>
    </w:p>
    <w:p w:rsidR="00B5684B" w:rsidRPr="00B5684B" w:rsidRDefault="00B5684B" w:rsidP="00B5684B">
      <w:pPr>
        <w:suppressAutoHyphens/>
        <w:spacing w:after="120"/>
        <w:ind w:left="284"/>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8A36FE">
      <w:pPr>
        <w:suppressAutoHyphens/>
        <w:spacing w:after="120"/>
        <w:ind w:left="284" w:right="227"/>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8A36FE">
      <w:pPr>
        <w:suppressAutoHyphens/>
        <w:spacing w:after="120"/>
        <w:ind w:left="284"/>
        <w:jc w:val="both"/>
        <w:rPr>
          <w:rFonts w:ascii="Arial" w:eastAsia="Times New Roman" w:hAnsi="Arial" w:cs="Arial"/>
          <w:lang w:eastAsia="ar-SA"/>
        </w:rPr>
      </w:pP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D417F7">
        <w:rPr>
          <w:rFonts w:ascii="Arial" w:eastAsia="Times New Roman" w:hAnsi="Arial" w:cs="Arial"/>
          <w:lang w:eastAsia="ar-SA"/>
        </w:rPr>
        <w:t>5</w:t>
      </w:r>
      <w:r w:rsidRPr="00B5684B">
        <w:rPr>
          <w:rFonts w:ascii="Arial" w:eastAsia="Times New Roman" w:hAnsi="Arial" w:cs="Arial"/>
          <w:lang w:eastAsia="ar-SA"/>
        </w:rPr>
        <w:t>.</w:t>
      </w:r>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E607E5" w:rsidP="008A36F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D72B37">
        <w:rPr>
          <w:rFonts w:ascii="Arial" w:eastAsia="Times New Roman" w:hAnsi="Arial" w:cs="Arial"/>
          <w:lang w:eastAsia="ar-SA"/>
        </w:rPr>
        <w:t>Eletrônica</w:t>
      </w:r>
      <w:r w:rsidRPr="00B5684B">
        <w:rPr>
          <w:rFonts w:ascii="Arial" w:eastAsia="Times New Roman" w:hAnsi="Arial" w:cs="Arial"/>
          <w:lang w:eastAsia="ar-SA"/>
        </w:rPr>
        <w:t xml:space="preserve"> nº</w:t>
      </w:r>
      <w:proofErr w:type="gramStart"/>
      <w:r w:rsidRPr="00B5684B">
        <w:rPr>
          <w:rFonts w:ascii="Arial" w:eastAsia="Times New Roman" w:hAnsi="Arial" w:cs="Arial"/>
          <w:lang w:eastAsia="ar-SA"/>
        </w:rPr>
        <w:t xml:space="preserve">  </w:t>
      </w:r>
      <w:proofErr w:type="gramEnd"/>
      <w:r w:rsidR="001C54D8">
        <w:rPr>
          <w:rFonts w:ascii="Arial" w:eastAsia="Times New Roman" w:hAnsi="Arial" w:cs="Arial"/>
          <w:bCs/>
          <w:lang w:eastAsia="ar-SA"/>
        </w:rPr>
        <w:t>07</w:t>
      </w:r>
      <w:r w:rsidRPr="00B5684B">
        <w:rPr>
          <w:rFonts w:ascii="Arial" w:eastAsia="Times New Roman" w:hAnsi="Arial" w:cs="Arial"/>
          <w:lang w:eastAsia="ar-SA"/>
        </w:rPr>
        <w:t xml:space="preserve"> / 202</w:t>
      </w:r>
      <w:r w:rsidR="00D417F7">
        <w:rPr>
          <w:rFonts w:ascii="Arial" w:eastAsia="Times New Roman" w:hAnsi="Arial" w:cs="Arial"/>
          <w:lang w:eastAsia="ar-SA"/>
        </w:rPr>
        <w:t>5</w:t>
      </w:r>
      <w:r w:rsidRPr="00B5684B">
        <w:rPr>
          <w:rFonts w:ascii="Arial" w:eastAsia="Times New Roman" w:hAnsi="Arial" w:cs="Arial"/>
          <w:lang w:eastAsia="ar-SA"/>
        </w:rPr>
        <w:t xml:space="preserve">             </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D417F7">
        <w:rPr>
          <w:rFonts w:ascii="Arial" w:eastAsia="Times New Roman" w:hAnsi="Arial" w:cs="Arial"/>
          <w:bCs/>
          <w:lang w:eastAsia="ar-SA"/>
        </w:rPr>
        <w:t>1899</w:t>
      </w:r>
      <w:r w:rsidRPr="00B5684B">
        <w:rPr>
          <w:rFonts w:ascii="Arial" w:eastAsia="Times New Roman" w:hAnsi="Arial" w:cs="Arial"/>
          <w:bCs/>
          <w:lang w:eastAsia="ar-SA"/>
        </w:rPr>
        <w:t xml:space="preserve"> / 2</w:t>
      </w:r>
      <w:r w:rsidR="00D417F7">
        <w:rPr>
          <w:rFonts w:ascii="Arial" w:eastAsia="Times New Roman" w:hAnsi="Arial" w:cs="Arial"/>
          <w:bCs/>
          <w:lang w:eastAsia="ar-SA"/>
        </w:rPr>
        <w:t>5</w:t>
      </w:r>
    </w:p>
    <w:p w:rsidR="008A36FE" w:rsidRPr="00B5684B" w:rsidRDefault="008A36FE" w:rsidP="008A36FE">
      <w:pPr>
        <w:suppressAutoHyphens/>
        <w:spacing w:after="120"/>
        <w:jc w:val="both"/>
        <w:rPr>
          <w:rFonts w:ascii="Arial" w:eastAsia="Times New Roman" w:hAnsi="Arial" w:cs="Arial"/>
          <w:lang w:eastAsia="ar-SA"/>
        </w:rPr>
      </w:pPr>
    </w:p>
    <w:p w:rsidR="008A36FE" w:rsidRDefault="008A36FE" w:rsidP="00BE737C">
      <w:pPr>
        <w:suppressAutoHyphens/>
        <w:spacing w:after="120"/>
        <w:jc w:val="both"/>
        <w:rPr>
          <w:rFonts w:ascii="Arial" w:hAnsi="Arial" w:cs="Arial"/>
          <w:bCs/>
        </w:rPr>
      </w:pPr>
      <w:r w:rsidRPr="00B5684B">
        <w:rPr>
          <w:rFonts w:ascii="Arial" w:eastAsia="Times New Roman" w:hAnsi="Arial" w:cs="Arial"/>
          <w:lang w:eastAsia="ar-SA"/>
        </w:rPr>
        <w:t xml:space="preserve">Objeto: </w:t>
      </w:r>
      <w:r w:rsidR="00BE737C">
        <w:rPr>
          <w:rFonts w:ascii="Arial" w:hAnsi="Arial" w:cs="Arial"/>
          <w:bCs/>
        </w:rPr>
        <w:t>C</w:t>
      </w:r>
      <w:r w:rsidR="00BE737C" w:rsidRPr="00EE1B9C">
        <w:rPr>
          <w:rFonts w:ascii="Arial" w:hAnsi="Arial" w:cs="Arial"/>
          <w:bCs/>
        </w:rPr>
        <w:t xml:space="preserve">ontratação de empresa para aquisição e </w:t>
      </w:r>
      <w:proofErr w:type="gramStart"/>
      <w:r w:rsidR="00BE737C" w:rsidRPr="00EE1B9C">
        <w:rPr>
          <w:rFonts w:ascii="Arial" w:hAnsi="Arial" w:cs="Arial"/>
          <w:bCs/>
        </w:rPr>
        <w:t>implementação</w:t>
      </w:r>
      <w:proofErr w:type="gramEnd"/>
      <w:r w:rsidR="00BE737C" w:rsidRPr="00EE1B9C">
        <w:rPr>
          <w:rFonts w:ascii="Arial" w:hAnsi="Arial" w:cs="Arial"/>
          <w:bCs/>
        </w:rPr>
        <w:t xml:space="preserve"> do sistema de climatização no </w:t>
      </w:r>
      <w:r w:rsidR="00BE737C">
        <w:rPr>
          <w:rFonts w:ascii="Arial" w:hAnsi="Arial" w:cs="Arial"/>
          <w:bCs/>
        </w:rPr>
        <w:t>P</w:t>
      </w:r>
      <w:r w:rsidR="00BE737C" w:rsidRPr="00EE1B9C">
        <w:rPr>
          <w:rFonts w:ascii="Arial" w:hAnsi="Arial" w:cs="Arial"/>
          <w:bCs/>
        </w:rPr>
        <w:t xml:space="preserve">ronto </w:t>
      </w:r>
      <w:r w:rsidR="00BE737C">
        <w:rPr>
          <w:rFonts w:ascii="Arial" w:hAnsi="Arial" w:cs="Arial"/>
          <w:bCs/>
        </w:rPr>
        <w:t>S</w:t>
      </w:r>
      <w:r w:rsidR="00BE737C" w:rsidRPr="00EE1B9C">
        <w:rPr>
          <w:rFonts w:ascii="Arial" w:hAnsi="Arial" w:cs="Arial"/>
          <w:bCs/>
        </w:rPr>
        <w:t xml:space="preserve">ocorro </w:t>
      </w:r>
      <w:r w:rsidR="00BE737C">
        <w:rPr>
          <w:rFonts w:ascii="Arial" w:hAnsi="Arial" w:cs="Arial"/>
          <w:bCs/>
        </w:rPr>
        <w:t>Bruno Covas</w:t>
      </w:r>
      <w:r w:rsidR="00BE737C" w:rsidRPr="00EE1B9C">
        <w:rPr>
          <w:rFonts w:ascii="Arial" w:hAnsi="Arial" w:cs="Arial"/>
          <w:bCs/>
        </w:rPr>
        <w:t xml:space="preserve"> </w:t>
      </w:r>
      <w:r w:rsidR="00BE737C">
        <w:rPr>
          <w:rFonts w:ascii="Arial" w:hAnsi="Arial" w:cs="Arial"/>
          <w:bCs/>
        </w:rPr>
        <w:t>(P</w:t>
      </w:r>
      <w:r w:rsidR="00BE737C" w:rsidRPr="00EE1B9C">
        <w:rPr>
          <w:rFonts w:ascii="Arial" w:hAnsi="Arial" w:cs="Arial"/>
          <w:bCs/>
        </w:rPr>
        <w:t xml:space="preserve">arque do </w:t>
      </w:r>
      <w:r w:rsidR="00BE737C">
        <w:rPr>
          <w:rFonts w:ascii="Arial" w:hAnsi="Arial" w:cs="Arial"/>
          <w:bCs/>
        </w:rPr>
        <w:t>P</w:t>
      </w:r>
      <w:r w:rsidR="00BE737C" w:rsidRPr="00EE1B9C">
        <w:rPr>
          <w:rFonts w:ascii="Arial" w:hAnsi="Arial" w:cs="Arial"/>
          <w:bCs/>
        </w:rPr>
        <w:t>lanalto</w:t>
      </w:r>
      <w:r w:rsidR="00BE737C">
        <w:rPr>
          <w:rFonts w:ascii="Arial" w:hAnsi="Arial" w:cs="Arial"/>
          <w:bCs/>
        </w:rPr>
        <w:t>)</w:t>
      </w:r>
      <w:r w:rsidR="00BE737C" w:rsidRPr="00EE1B9C">
        <w:rPr>
          <w:rFonts w:ascii="Arial" w:hAnsi="Arial" w:cs="Arial"/>
          <w:bCs/>
        </w:rPr>
        <w:t xml:space="preserve"> neste município</w:t>
      </w:r>
      <w:r w:rsidR="00BE737C">
        <w:rPr>
          <w:rFonts w:ascii="Arial" w:hAnsi="Arial" w:cs="Arial"/>
          <w:bCs/>
        </w:rPr>
        <w:t>.</w:t>
      </w:r>
    </w:p>
    <w:p w:rsidR="003F5E45"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ab/>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8A36FE">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0356E3" w:rsidRPr="000356E3" w:rsidRDefault="000356E3" w:rsidP="000356E3">
      <w:pPr>
        <w:suppressAutoHyphens/>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0356E3">
      <w:pPr>
        <w:tabs>
          <w:tab w:val="left" w:pos="10206"/>
        </w:tabs>
        <w:suppressAutoHyphens/>
        <w:jc w:val="center"/>
        <w:rPr>
          <w:rFonts w:ascii="Arial" w:eastAsia="Times New Roman" w:hAnsi="Arial" w:cs="Arial"/>
          <w:b/>
          <w:bCs/>
          <w:lang w:eastAsia="ar-SA"/>
        </w:rPr>
      </w:pPr>
    </w:p>
    <w:p w:rsidR="000356E3" w:rsidRPr="000356E3" w:rsidRDefault="000356E3" w:rsidP="00313A15">
      <w:pPr>
        <w:keepNext/>
        <w:numPr>
          <w:ilvl w:val="3"/>
          <w:numId w:val="0"/>
        </w:numPr>
        <w:tabs>
          <w:tab w:val="num" w:pos="0"/>
        </w:tabs>
        <w:suppressAutoHyphens/>
        <w:spacing w:after="120"/>
        <w:outlineLvl w:val="3"/>
        <w:rPr>
          <w:rFonts w:ascii="Arial" w:eastAsia="Times New Roman" w:hAnsi="Arial" w:cs="Times New Roman"/>
          <w:b/>
          <w:bCs/>
          <w:lang w:val="x-none" w:eastAsia="ar-SA"/>
        </w:rPr>
      </w:pPr>
      <w:r w:rsidRPr="000356E3">
        <w:rPr>
          <w:rFonts w:ascii="Arial" w:eastAsia="Times New Roman" w:hAnsi="Arial" w:cs="Times New Roman"/>
          <w:b/>
          <w:lang w:val="x-none" w:eastAsia="ar-SA"/>
        </w:rPr>
        <w:t xml:space="preserve">MINUTA DO INSTRUMENTO DE CONTRATO ADMINISTRATIVO  Nº  </w:t>
      </w:r>
      <w:proofErr w:type="spellStart"/>
      <w:r w:rsidRPr="000356E3">
        <w:rPr>
          <w:rFonts w:ascii="Arial" w:eastAsia="Times New Roman" w:hAnsi="Arial" w:cs="Times New Roman"/>
          <w:b/>
          <w:lang w:val="x-none" w:eastAsia="ar-SA"/>
        </w:rPr>
        <w:t>xx</w:t>
      </w:r>
      <w:proofErr w:type="spellEnd"/>
      <w:r w:rsidRPr="000356E3">
        <w:rPr>
          <w:rFonts w:ascii="Arial" w:eastAsia="Times New Roman" w:hAnsi="Arial" w:cs="Times New Roman"/>
          <w:b/>
          <w:lang w:val="x-none" w:eastAsia="ar-SA"/>
        </w:rPr>
        <w:t xml:space="preserve"> / 2</w:t>
      </w:r>
      <w:r w:rsidR="00F21D5A">
        <w:rPr>
          <w:rFonts w:ascii="Arial" w:eastAsia="Times New Roman" w:hAnsi="Arial" w:cs="Times New Roman"/>
          <w:b/>
          <w:lang w:eastAsia="ar-SA"/>
        </w:rPr>
        <w:t>5</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b/>
          <w:lang w:eastAsia="ar-SA"/>
        </w:rPr>
      </w:pPr>
      <w:r w:rsidRPr="000356E3">
        <w:rPr>
          <w:rFonts w:ascii="Arial" w:eastAsia="Times New Roman" w:hAnsi="Arial" w:cs="Arial"/>
          <w:b/>
          <w:lang w:eastAsia="ar-SA"/>
        </w:rPr>
        <w:t xml:space="preserve">CONCORRÊNCIA </w:t>
      </w:r>
      <w:r w:rsidR="003013BF">
        <w:rPr>
          <w:rFonts w:ascii="Arial" w:eastAsia="Times New Roman" w:hAnsi="Arial" w:cs="Arial"/>
          <w:b/>
          <w:lang w:eastAsia="ar-SA"/>
        </w:rPr>
        <w:t>ELETRÔNICA</w:t>
      </w:r>
      <w:r w:rsidRPr="000356E3">
        <w:rPr>
          <w:rFonts w:ascii="Arial" w:eastAsia="Times New Roman" w:hAnsi="Arial" w:cs="Arial"/>
          <w:b/>
          <w:lang w:eastAsia="ar-SA"/>
        </w:rPr>
        <w:t xml:space="preserve"> Nº.  </w:t>
      </w:r>
      <w:r w:rsidR="00A552D0">
        <w:rPr>
          <w:rFonts w:ascii="Arial" w:eastAsia="Times New Roman" w:hAnsi="Arial" w:cs="Arial"/>
          <w:b/>
          <w:lang w:eastAsia="ar-SA"/>
        </w:rPr>
        <w:t>07</w:t>
      </w:r>
      <w:r w:rsidR="003013BF">
        <w:rPr>
          <w:rFonts w:ascii="Arial" w:eastAsia="Times New Roman" w:hAnsi="Arial" w:cs="Arial"/>
          <w:b/>
          <w:lang w:eastAsia="ar-SA"/>
        </w:rPr>
        <w:t xml:space="preserve"> </w:t>
      </w:r>
      <w:r w:rsidRPr="000356E3">
        <w:rPr>
          <w:rFonts w:ascii="Arial" w:eastAsia="Times New Roman" w:hAnsi="Arial" w:cs="Arial"/>
          <w:b/>
          <w:lang w:eastAsia="ar-SA"/>
        </w:rPr>
        <w:t>/ 202</w:t>
      </w:r>
      <w:r w:rsidR="00F21D5A">
        <w:rPr>
          <w:rFonts w:ascii="Arial" w:eastAsia="Times New Roman" w:hAnsi="Arial" w:cs="Arial"/>
          <w:b/>
          <w:lang w:eastAsia="ar-SA"/>
        </w:rPr>
        <w:t>5</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Contrato de </w:t>
      </w:r>
      <w:r w:rsidR="00150FA8">
        <w:rPr>
          <w:rFonts w:ascii="Arial" w:eastAsia="Times New Roman" w:hAnsi="Arial" w:cs="Arial"/>
          <w:lang w:eastAsia="ar-SA"/>
        </w:rPr>
        <w:t>empreitada</w:t>
      </w:r>
      <w:r w:rsidRPr="000356E3">
        <w:rPr>
          <w:rFonts w:ascii="Arial" w:eastAsia="Times New Roman" w:hAnsi="Arial" w:cs="Arial"/>
          <w:lang w:eastAsia="ar-SA"/>
        </w:rPr>
        <w:t xml:space="preserve"> que entre si celebram a PREFEITURA DO MUNICIPIO DE CARAPICUIBA e a </w:t>
      </w:r>
      <w:proofErr w:type="gramStart"/>
      <w:r w:rsidRPr="000356E3">
        <w:rPr>
          <w:rFonts w:ascii="Arial" w:eastAsia="Times New Roman" w:hAnsi="Arial" w:cs="Arial"/>
          <w:lang w:eastAsia="ar-SA"/>
        </w:rPr>
        <w:t>empresa ...</w:t>
      </w:r>
      <w:proofErr w:type="gramEnd"/>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na</w:t>
      </w:r>
      <w:proofErr w:type="gramEnd"/>
      <w:r w:rsidRPr="000356E3">
        <w:rPr>
          <w:rFonts w:ascii="Arial" w:eastAsia="Times New Roman" w:hAnsi="Arial" w:cs="Arial"/>
          <w:lang w:eastAsia="ar-SA"/>
        </w:rPr>
        <w:t xml:space="preserve"> forma abaixo:</w:t>
      </w: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p>
    <w:p w:rsidR="000356E3" w:rsidRPr="000356E3" w:rsidRDefault="000356E3" w:rsidP="00313A15">
      <w:pPr>
        <w:tabs>
          <w:tab w:val="left" w:pos="2552"/>
        </w:tabs>
        <w:suppressAutoHyphens/>
        <w:spacing w:after="120"/>
        <w:ind w:right="227"/>
        <w:jc w:val="both"/>
        <w:rPr>
          <w:rFonts w:ascii="Arial" w:eastAsia="Times New Roman" w:hAnsi="Arial" w:cs="Arial"/>
          <w:lang w:val="pt-PT" w:eastAsia="ar-SA"/>
        </w:rPr>
      </w:pPr>
      <w:r w:rsidRPr="000356E3">
        <w:rPr>
          <w:rFonts w:ascii="Arial" w:eastAsia="Times New Roman" w:hAnsi="Arial" w:cs="Arial"/>
          <w:lang w:eastAsia="ar-SA"/>
        </w:rPr>
        <w:t>CONTRATANTE: PREFEITURA DO MUNICIPIO DE CARAPICUIBA, inscrita no CNPJ/MF sob o nº. 44.892.693/0001-40, sito a Rua Joaquim das Neves, 211 -</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 xml:space="preserve">Vila Caldas- Carapicuíba- SP, neste ato representada pelo Prefeito Municipal </w:t>
      </w:r>
      <w:r w:rsidR="00461EA3">
        <w:rPr>
          <w:rFonts w:ascii="Arial" w:hAnsi="Arial" w:cs="Arial"/>
          <w:lang w:eastAsia="ar-SA"/>
        </w:rPr>
        <w:t>Sr. José Roberto da Silva, portador do RG nº 15.256.945-5 e do CPF nº 015.146.358-10</w:t>
      </w:r>
      <w:r w:rsidRPr="000356E3">
        <w:rPr>
          <w:rFonts w:ascii="Arial" w:eastAsia="Times New Roman" w:hAnsi="Arial" w:cs="Arial"/>
          <w:lang w:eastAsia="ar-SA"/>
        </w:rPr>
        <w:t xml:space="preserve">, pelo Secretário de </w:t>
      </w:r>
      <w:r w:rsidR="00D04DD1">
        <w:rPr>
          <w:rFonts w:ascii="Arial" w:eastAsia="Times New Roman" w:hAnsi="Arial" w:cs="Arial"/>
          <w:lang w:eastAsia="ar-SA"/>
        </w:rPr>
        <w:t>Desenvolvimento Urbano</w:t>
      </w:r>
      <w:r w:rsidRPr="000356E3">
        <w:rPr>
          <w:rFonts w:ascii="Arial" w:eastAsia="Times New Roman" w:hAnsi="Arial" w:cs="Arial"/>
          <w:lang w:eastAsia="ar-SA"/>
        </w:rPr>
        <w:t xml:space="preserve">, Sr.                  , portador do RG  nº. </w:t>
      </w:r>
      <w:r w:rsidRPr="000356E3">
        <w:rPr>
          <w:rFonts w:ascii="Arial" w:eastAsia="Times New Roman" w:hAnsi="Arial" w:cs="Arial"/>
          <w:lang w:val="pt-PT" w:eastAsia="ar-SA"/>
        </w:rPr>
        <w:t xml:space="preserve">           </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 nº             , e  pelo Secretário de </w:t>
      </w:r>
      <w:r w:rsidR="003B570D">
        <w:rPr>
          <w:rFonts w:ascii="Arial" w:eastAsia="Times New Roman" w:hAnsi="Arial" w:cs="Arial"/>
          <w:lang w:eastAsia="ar-SA"/>
        </w:rPr>
        <w:t>.........................</w:t>
      </w:r>
      <w:r w:rsidRPr="000356E3">
        <w:rPr>
          <w:rFonts w:ascii="Arial" w:eastAsia="Times New Roman" w:hAnsi="Arial" w:cs="Arial"/>
          <w:lang w:eastAsia="ar-SA"/>
        </w:rPr>
        <w:t xml:space="preserve">, Sr. </w:t>
      </w:r>
      <w:r w:rsidR="002B66F5">
        <w:rPr>
          <w:rFonts w:ascii="Arial" w:eastAsia="Times New Roman" w:hAnsi="Arial" w:cs="Arial"/>
          <w:lang w:eastAsia="ar-SA"/>
        </w:rPr>
        <w:t>................</w:t>
      </w:r>
      <w:r w:rsidRPr="000356E3">
        <w:rPr>
          <w:rFonts w:ascii="Arial" w:eastAsia="Times New Roman" w:hAnsi="Arial" w:cs="Arial"/>
          <w:lang w:eastAsia="ar-SA"/>
        </w:rPr>
        <w:t>, portador do RG  nº.</w:t>
      </w:r>
      <w:r w:rsidR="002B66F5">
        <w:rPr>
          <w:rFonts w:ascii="Arial" w:eastAsia="Times New Roman" w:hAnsi="Arial" w:cs="Arial"/>
          <w:lang w:eastAsia="ar-SA"/>
        </w:rPr>
        <w:t>.............</w:t>
      </w:r>
      <w:r w:rsidRPr="000356E3">
        <w:rPr>
          <w:rFonts w:ascii="Arial" w:eastAsia="Times New Roman" w:hAnsi="Arial" w:cs="Arial"/>
          <w:lang w:eastAsia="ar-SA"/>
        </w:rPr>
        <w:t>e do CPF nº                             .</w:t>
      </w: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CONTRATADA: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inscrita no CNPJ/MF sob o nº.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estabelecida à ....................................................................., Estado de ........., na cidade de ........, legalmente aqui representada na forma de seu Contrato Social e alterações subsequentes e pelo Senhor ....................., .........., ......, ................, portador da cédula de identidade RG n° .....................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CPF/MF nº. </w:t>
      </w:r>
      <w:proofErr w:type="gramStart"/>
      <w:r w:rsidRPr="000356E3">
        <w:rPr>
          <w:rFonts w:ascii="Arial" w:eastAsia="Times New Roman" w:hAnsi="Arial" w:cs="Arial"/>
          <w:lang w:eastAsia="ar-SA"/>
        </w:rPr>
        <w:t>...............</w:t>
      </w:r>
      <w:proofErr w:type="gramEnd"/>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PRIMEIRA - DO OBJETO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1.1.- O presente contrato tem por objeto </w:t>
      </w:r>
      <w:r w:rsidR="00F41D5E">
        <w:rPr>
          <w:rFonts w:ascii="Arial" w:eastAsia="Times New Roman" w:hAnsi="Arial" w:cs="Arial"/>
          <w:lang w:eastAsia="ar-SA"/>
        </w:rPr>
        <w:t xml:space="preserve">o fornecimento e </w:t>
      </w:r>
      <w:proofErr w:type="gramStart"/>
      <w:r w:rsidR="00F41D5E">
        <w:rPr>
          <w:rFonts w:ascii="Arial" w:eastAsia="Times New Roman" w:hAnsi="Arial" w:cs="Arial"/>
          <w:lang w:eastAsia="ar-SA"/>
        </w:rPr>
        <w:t>implementação</w:t>
      </w:r>
      <w:proofErr w:type="gramEnd"/>
      <w:r w:rsidR="00CC1EFD" w:rsidRPr="002C44B5">
        <w:rPr>
          <w:rFonts w:ascii="Arial" w:hAnsi="Arial" w:cs="Arial"/>
          <w:bCs/>
        </w:rPr>
        <w:t xml:space="preserve"> </w:t>
      </w:r>
      <w:r w:rsidR="003F05CD" w:rsidRPr="00EE1B9C">
        <w:rPr>
          <w:rFonts w:ascii="Arial" w:hAnsi="Arial" w:cs="Arial"/>
          <w:bCs/>
        </w:rPr>
        <w:t xml:space="preserve">do sistema de climatização no </w:t>
      </w:r>
      <w:r w:rsidR="003F05CD">
        <w:rPr>
          <w:rFonts w:ascii="Arial" w:hAnsi="Arial" w:cs="Arial"/>
          <w:bCs/>
        </w:rPr>
        <w:t>P</w:t>
      </w:r>
      <w:r w:rsidR="003F05CD" w:rsidRPr="00EE1B9C">
        <w:rPr>
          <w:rFonts w:ascii="Arial" w:hAnsi="Arial" w:cs="Arial"/>
          <w:bCs/>
        </w:rPr>
        <w:t xml:space="preserve">ronto </w:t>
      </w:r>
      <w:r w:rsidR="003F05CD">
        <w:rPr>
          <w:rFonts w:ascii="Arial" w:hAnsi="Arial" w:cs="Arial"/>
          <w:bCs/>
        </w:rPr>
        <w:t>S</w:t>
      </w:r>
      <w:r w:rsidR="003F05CD" w:rsidRPr="00EE1B9C">
        <w:rPr>
          <w:rFonts w:ascii="Arial" w:hAnsi="Arial" w:cs="Arial"/>
          <w:bCs/>
        </w:rPr>
        <w:t xml:space="preserve">ocorro </w:t>
      </w:r>
      <w:r w:rsidR="004E06B2">
        <w:rPr>
          <w:rFonts w:ascii="Arial" w:hAnsi="Arial" w:cs="Arial"/>
          <w:bCs/>
        </w:rPr>
        <w:t>Bruno Covas</w:t>
      </w:r>
      <w:r w:rsidR="003F05CD" w:rsidRPr="00EE1B9C">
        <w:rPr>
          <w:rFonts w:ascii="Arial" w:hAnsi="Arial" w:cs="Arial"/>
          <w:bCs/>
        </w:rPr>
        <w:t xml:space="preserve"> </w:t>
      </w:r>
      <w:r w:rsidR="004E06B2">
        <w:rPr>
          <w:rFonts w:ascii="Arial" w:hAnsi="Arial" w:cs="Arial"/>
          <w:bCs/>
        </w:rPr>
        <w:t>(</w:t>
      </w:r>
      <w:r w:rsidR="003F05CD">
        <w:rPr>
          <w:rFonts w:ascii="Arial" w:hAnsi="Arial" w:cs="Arial"/>
          <w:bCs/>
        </w:rPr>
        <w:t>P</w:t>
      </w:r>
      <w:r w:rsidR="003F05CD" w:rsidRPr="00EE1B9C">
        <w:rPr>
          <w:rFonts w:ascii="Arial" w:hAnsi="Arial" w:cs="Arial"/>
          <w:bCs/>
        </w:rPr>
        <w:t xml:space="preserve">arque do </w:t>
      </w:r>
      <w:r w:rsidR="003F05CD">
        <w:rPr>
          <w:rFonts w:ascii="Arial" w:hAnsi="Arial" w:cs="Arial"/>
          <w:bCs/>
        </w:rPr>
        <w:t>P</w:t>
      </w:r>
      <w:r w:rsidR="003F05CD" w:rsidRPr="00EE1B9C">
        <w:rPr>
          <w:rFonts w:ascii="Arial" w:hAnsi="Arial" w:cs="Arial"/>
          <w:bCs/>
        </w:rPr>
        <w:t>lanalto</w:t>
      </w:r>
      <w:r w:rsidR="004E06B2">
        <w:rPr>
          <w:rFonts w:ascii="Arial" w:hAnsi="Arial" w:cs="Arial"/>
          <w:bCs/>
        </w:rPr>
        <w:t>)</w:t>
      </w:r>
      <w:r w:rsidR="003F05CD">
        <w:rPr>
          <w:rFonts w:ascii="Arial" w:hAnsi="Arial" w:cs="Arial"/>
          <w:bCs/>
        </w:rPr>
        <w:t xml:space="preserve"> neste município</w:t>
      </w:r>
      <w:r w:rsidRPr="000356E3">
        <w:rPr>
          <w:rFonts w:ascii="Arial" w:eastAsia="Times New Roman" w:hAnsi="Arial" w:cs="Times New Roman"/>
          <w:lang w:eastAsia="ar-SA"/>
        </w:rPr>
        <w:t xml:space="preserve">, </w:t>
      </w:r>
      <w:r w:rsidRPr="000356E3">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SEGUNDA - DO PRAZO DE VIGÊNCIA</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2.1 - O prazo para </w:t>
      </w:r>
      <w:r w:rsidR="000B28B9">
        <w:rPr>
          <w:rFonts w:ascii="Arial" w:eastAsia="Times New Roman" w:hAnsi="Arial" w:cs="Arial"/>
          <w:lang w:eastAsia="ar-SA"/>
        </w:rPr>
        <w:t>o fornecimento e</w:t>
      </w:r>
      <w:r w:rsidRPr="000356E3">
        <w:rPr>
          <w:rFonts w:ascii="Arial" w:eastAsia="Times New Roman" w:hAnsi="Arial" w:cs="Arial"/>
          <w:lang w:eastAsia="ar-SA"/>
        </w:rPr>
        <w:t xml:space="preserve"> prestação dos serviços objeto da presente licitação será de até </w:t>
      </w:r>
      <w:r w:rsidR="00E11048">
        <w:rPr>
          <w:rFonts w:ascii="Arial" w:hAnsi="Arial" w:cs="Arial"/>
        </w:rPr>
        <w:t xml:space="preserve">03 </w:t>
      </w:r>
      <w:r w:rsidR="00E11048" w:rsidRPr="0023216F">
        <w:rPr>
          <w:rFonts w:ascii="Arial" w:hAnsi="Arial" w:cs="Arial"/>
        </w:rPr>
        <w:t>(</w:t>
      </w:r>
      <w:r w:rsidR="00E11048">
        <w:rPr>
          <w:rFonts w:ascii="Arial" w:hAnsi="Arial" w:cs="Arial"/>
        </w:rPr>
        <w:t>três</w:t>
      </w:r>
      <w:r w:rsidR="00E11048" w:rsidRPr="0023216F">
        <w:rPr>
          <w:rFonts w:ascii="Arial" w:hAnsi="Arial" w:cs="Arial"/>
        </w:rPr>
        <w:t>)</w:t>
      </w:r>
      <w:r w:rsidRPr="000356E3">
        <w:rPr>
          <w:rFonts w:ascii="Arial" w:eastAsia="Times New Roman" w:hAnsi="Arial" w:cs="Arial"/>
          <w:lang w:eastAsia="ar-SA"/>
        </w:rPr>
        <w:t xml:space="preserve"> </w:t>
      </w:r>
      <w:r w:rsidR="00CC1EFD">
        <w:rPr>
          <w:rFonts w:ascii="Arial" w:eastAsia="Times New Roman" w:hAnsi="Arial" w:cs="Arial"/>
          <w:lang w:eastAsia="ar-SA"/>
        </w:rPr>
        <w:t>meses</w:t>
      </w:r>
      <w:r w:rsidRPr="000356E3">
        <w:rPr>
          <w:rFonts w:ascii="Arial" w:eastAsia="Times New Roman" w:hAnsi="Arial" w:cs="Arial"/>
          <w:lang w:eastAsia="ar-SA"/>
        </w:rPr>
        <w:t xml:space="preserve">, a serem iniciados até 30 (trinta) dias após o recebimento da Ordem de Serviço, </w:t>
      </w:r>
      <w:proofErr w:type="gramStart"/>
      <w:r w:rsidRPr="000356E3">
        <w:rPr>
          <w:rFonts w:ascii="Arial" w:eastAsia="Times New Roman" w:hAnsi="Arial" w:cs="Arial"/>
          <w:lang w:eastAsia="ar-SA"/>
        </w:rPr>
        <w:t>expedida</w:t>
      </w:r>
      <w:proofErr w:type="gramEnd"/>
      <w:r w:rsidRPr="000356E3">
        <w:rPr>
          <w:rFonts w:ascii="Arial" w:eastAsia="Times New Roman" w:hAnsi="Arial" w:cs="Arial"/>
          <w:lang w:eastAsia="ar-SA"/>
        </w:rPr>
        <w:t xml:space="preserve"> pela Secretaria de </w:t>
      </w:r>
      <w:r w:rsidR="001E509A">
        <w:rPr>
          <w:rFonts w:ascii="Arial" w:eastAsia="Times New Roman" w:hAnsi="Arial" w:cs="Arial"/>
          <w:lang w:eastAsia="ar-SA"/>
        </w:rPr>
        <w:lastRenderedPageBreak/>
        <w:t>Desenvolvimento Urbano</w:t>
      </w:r>
      <w:r w:rsidRPr="000356E3">
        <w:rPr>
          <w:rFonts w:ascii="Arial" w:eastAsia="Times New Roman" w:hAnsi="Arial" w:cs="Arial"/>
          <w:lang w:eastAsia="ar-SA"/>
        </w:rPr>
        <w:t xml:space="preserve">, podendo ser prorrogado nos termos da lei nº </w:t>
      </w:r>
      <w:r w:rsidR="00EB73F1">
        <w:rPr>
          <w:rFonts w:ascii="Arial" w:eastAsia="Times New Roman" w:hAnsi="Arial" w:cs="Arial"/>
          <w:lang w:eastAsia="ar-SA"/>
        </w:rPr>
        <w:t>14.133</w:t>
      </w:r>
      <w:r w:rsidRPr="000356E3">
        <w:rPr>
          <w:rFonts w:ascii="Arial" w:eastAsia="Times New Roman" w:hAnsi="Arial" w:cs="Arial"/>
          <w:lang w:eastAsia="ar-SA"/>
        </w:rPr>
        <w:t>/</w:t>
      </w:r>
      <w:r w:rsidR="00EB73F1">
        <w:rPr>
          <w:rFonts w:ascii="Arial" w:eastAsia="Times New Roman" w:hAnsi="Arial" w:cs="Arial"/>
          <w:lang w:eastAsia="ar-SA"/>
        </w:rPr>
        <w:t>21</w:t>
      </w:r>
      <w:r w:rsidRPr="000356E3">
        <w:rPr>
          <w:rFonts w:ascii="Arial" w:eastAsia="Times New Roman" w:hAnsi="Arial" w:cs="Arial"/>
          <w:lang w:eastAsia="ar-SA"/>
        </w:rPr>
        <w:t xml:space="preserve"> e suas alterações.</w:t>
      </w:r>
    </w:p>
    <w:p w:rsidR="000356E3" w:rsidRPr="000356E3" w:rsidRDefault="000356E3" w:rsidP="00313A15">
      <w:pPr>
        <w:tabs>
          <w:tab w:val="left" w:pos="4495"/>
        </w:tabs>
        <w:suppressAutoHyphens/>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TERCEIRA - DO REGIME DE EXECUÇÁO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3.1.- O regime de execução do presente contrato será na modalidade de execução indireta, sob o regime de empreitada por preço unitário.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QUARTA - DO VALOR DO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4.1.- O valor contratual, de acordo com os preços unitários que constam da proposta da Contratada que é parte integrante deste instrumento, para a execução dos serviços objeto deste contrato é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daqui por diante denominado "VALOR CONTRATUAL".</w:t>
      </w: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b/>
          <w:lang w:eastAsia="ar-SA"/>
        </w:rPr>
        <w:t>CLAÚSULA QUINTA - DA CAUÇÃO DE GARANTIA DE EXECUÇÃO</w:t>
      </w:r>
    </w:p>
    <w:p w:rsidR="000356E3" w:rsidRPr="000356E3" w:rsidRDefault="000356E3" w:rsidP="00313A15">
      <w:pPr>
        <w:tabs>
          <w:tab w:val="left" w:pos="0"/>
          <w:tab w:val="left" w:pos="180"/>
        </w:tabs>
        <w:suppressAutoHyphens/>
        <w:spacing w:after="120"/>
        <w:jc w:val="both"/>
        <w:rPr>
          <w:rFonts w:ascii="Arial" w:eastAsia="Times New Roman" w:hAnsi="Arial" w:cs="Arial"/>
          <w:lang w:eastAsia="ar-SA"/>
        </w:rPr>
      </w:pPr>
    </w:p>
    <w:p w:rsidR="000356E3" w:rsidRPr="000356E3" w:rsidRDefault="000356E3" w:rsidP="00313A15">
      <w:pPr>
        <w:tabs>
          <w:tab w:val="left" w:pos="0"/>
          <w:tab w:val="left" w:pos="1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5.1 - A caução de garantia de execução, deverá ser depositada no prazo de até 72 horas pela Contratada, no valor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correspondente a 5% (cinco por cento) do presente contrato, em qualquer uma das modalidades previstas no artigo </w:t>
      </w:r>
      <w:r w:rsidR="00397B5A">
        <w:rPr>
          <w:rFonts w:ascii="Arial" w:eastAsia="Times New Roman" w:hAnsi="Arial" w:cs="Arial"/>
          <w:lang w:eastAsia="ar-SA"/>
        </w:rPr>
        <w:t>9</w:t>
      </w:r>
      <w:r w:rsidRPr="000356E3">
        <w:rPr>
          <w:rFonts w:ascii="Arial" w:eastAsia="Times New Roman" w:hAnsi="Arial" w:cs="Arial"/>
          <w:lang w:eastAsia="ar-SA"/>
        </w:rPr>
        <w:t xml:space="preserve">6 da Lei Federal nº </w:t>
      </w:r>
      <w:r w:rsidR="00E12560">
        <w:rPr>
          <w:rFonts w:ascii="Arial" w:eastAsia="Times New Roman" w:hAnsi="Arial" w:cs="Arial"/>
          <w:lang w:eastAsia="ar-SA"/>
        </w:rPr>
        <w:t>14.133</w:t>
      </w:r>
      <w:r w:rsidRPr="000356E3">
        <w:rPr>
          <w:rFonts w:ascii="Arial" w:eastAsia="Times New Roman" w:hAnsi="Arial" w:cs="Arial"/>
          <w:lang w:eastAsia="ar-SA"/>
        </w:rPr>
        <w:t>/</w:t>
      </w:r>
      <w:r w:rsidR="00E12560">
        <w:rPr>
          <w:rFonts w:ascii="Arial" w:eastAsia="Times New Roman" w:hAnsi="Arial" w:cs="Arial"/>
          <w:lang w:eastAsia="ar-SA"/>
        </w:rPr>
        <w:t>21</w:t>
      </w:r>
      <w:r w:rsidRPr="000356E3">
        <w:rPr>
          <w:rFonts w:ascii="Arial" w:eastAsia="Times New Roman" w:hAnsi="Arial" w:cs="Arial"/>
          <w:lang w:eastAsia="ar-SA"/>
        </w:rPr>
        <w:t xml:space="preserve">, o qual responderá pelo inadimplemento das obrigações contratuais e por todas as multas que forem impostas pela CONTRATANTE, </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deste Contrato, o prazo de validade da caução deverá ser equivalente ao da vigência contratual</w:t>
      </w: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5.1.1. – No caso de aditivo de valor do contrato a empresa CONTRATADA deverá providenciar o reforço da caução, sendo que o não cumprimento do mesmo implicará a rescisão automática do presente contrato, e retenção de pagamentos.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5.2. – A garantia contratual somente será liberada ou restituída após a execução do contrato, após emissão do Termo de Recebimento Definitivo do </w:t>
      </w:r>
      <w:r w:rsidRPr="000356E3">
        <w:rPr>
          <w:rFonts w:ascii="Arial" w:eastAsia="Times New Roman" w:hAnsi="Arial" w:cs="Arial"/>
          <w:lang w:eastAsia="ar-SA"/>
        </w:rPr>
        <w:lastRenderedPageBreak/>
        <w:t>objeto contratual, e, quando em dinheiro, atualizada monetariamente, mediante requerimento protocolado e dirigido ao Departamento de Licitações e Compras do Município de Carapicuíba.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SEXTA – DO REAJUSTAMENTO DE PREÇOS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6.1 – Para a presente contratação não haverá reajuste dos preços pelo prazo de 12 meses, se houver prorrogação, a partir do 13º mês os preços poderão ser reajustados com base na variação do IPCA ou outro que venha substituí-lo, tendo como data base a data d</w:t>
      </w:r>
      <w:r w:rsidR="000D5C6D">
        <w:rPr>
          <w:rFonts w:ascii="Arial" w:eastAsia="Times New Roman" w:hAnsi="Arial" w:cs="Arial"/>
          <w:lang w:eastAsia="ar-SA"/>
        </w:rPr>
        <w:t>o</w:t>
      </w:r>
      <w:r w:rsidRPr="000356E3">
        <w:rPr>
          <w:rFonts w:ascii="Arial" w:eastAsia="Times New Roman" w:hAnsi="Arial" w:cs="Arial"/>
          <w:lang w:eastAsia="ar-SA"/>
        </w:rPr>
        <w:t xml:space="preserve"> </w:t>
      </w:r>
      <w:r w:rsidR="000D5C6D">
        <w:rPr>
          <w:rFonts w:ascii="Arial" w:eastAsia="Times New Roman" w:hAnsi="Arial" w:cs="Arial"/>
          <w:lang w:eastAsia="ar-SA"/>
        </w:rPr>
        <w:t>orçamento estimado</w:t>
      </w:r>
      <w:r w:rsidRPr="000356E3">
        <w:rPr>
          <w:rFonts w:ascii="Arial" w:eastAsia="Times New Roman" w:hAnsi="Arial" w:cs="Arial"/>
          <w:lang w:eastAsia="ar-SA"/>
        </w:rPr>
        <w:t>.</w:t>
      </w:r>
    </w:p>
    <w:p w:rsidR="000356E3" w:rsidRDefault="000356E3" w:rsidP="00313A15">
      <w:pPr>
        <w:suppressAutoHyphens/>
        <w:autoSpaceDE w:val="0"/>
        <w:autoSpaceDN w:val="0"/>
        <w:adjustRightInd w:val="0"/>
        <w:jc w:val="both"/>
        <w:rPr>
          <w:rFonts w:ascii="Arial" w:eastAsia="Times New Roman" w:hAnsi="Arial" w:cs="Arial"/>
          <w:lang w:eastAsia="ar-SA"/>
        </w:rPr>
      </w:pPr>
    </w:p>
    <w:p w:rsidR="00A70224" w:rsidRPr="00A70224" w:rsidRDefault="00A70224" w:rsidP="00A70224">
      <w:pPr>
        <w:suppressAutoHyphens/>
        <w:autoSpaceDE w:val="0"/>
        <w:autoSpaceDN w:val="0"/>
        <w:adjustRightInd w:val="0"/>
        <w:ind w:right="-142"/>
        <w:jc w:val="both"/>
        <w:rPr>
          <w:rFonts w:ascii="Arial" w:eastAsia="Times New Roman" w:hAnsi="Arial" w:cs="Arial"/>
          <w:lang w:eastAsia="ar-SA"/>
        </w:rPr>
      </w:pPr>
      <w:r w:rsidRPr="00A70224">
        <w:rPr>
          <w:rFonts w:ascii="Arial" w:eastAsia="Times New Roman"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sidRPr="00A70224">
        <w:rPr>
          <w:rFonts w:eastAsia="Times New Roman"/>
          <w:color w:val="000000"/>
          <w:sz w:val="27"/>
          <w:szCs w:val="27"/>
        </w:rPr>
        <w:t>.</w:t>
      </w:r>
    </w:p>
    <w:p w:rsidR="00A70224" w:rsidRPr="000356E3" w:rsidRDefault="00A70224" w:rsidP="00313A15">
      <w:pPr>
        <w:suppressAutoHyphens/>
        <w:autoSpaceDE w:val="0"/>
        <w:autoSpaceDN w:val="0"/>
        <w:adjustRightInd w:val="0"/>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SÉTIMA - DAS CONDIÇÕES PAGAMENTO</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7.2.- O faturamento deverá ser apresentado e protocolado em 02 (duas) vias, na sede da contratante, nas dependências da Secretaria de </w:t>
      </w:r>
      <w:r w:rsidR="001F3219">
        <w:rPr>
          <w:rFonts w:ascii="Arial" w:eastAsia="Times New Roman" w:hAnsi="Arial" w:cs="Arial"/>
          <w:lang w:eastAsia="ar-SA"/>
        </w:rPr>
        <w:t>Desenvolvimento Urbano</w:t>
      </w:r>
      <w:r w:rsidRPr="000356E3">
        <w:rPr>
          <w:rFonts w:ascii="Arial" w:eastAsia="Times New Roman" w:hAnsi="Arial" w:cs="Arial"/>
          <w:lang w:eastAsia="ar-SA"/>
        </w:rPr>
        <w:t>.</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rsidR="000356E3" w:rsidRPr="000356E3" w:rsidRDefault="000356E3" w:rsidP="00313A15">
      <w:pPr>
        <w:tabs>
          <w:tab w:val="left" w:pos="1440"/>
          <w:tab w:val="left" w:pos="1980"/>
        </w:tabs>
        <w:suppressAutoHyphens/>
        <w:jc w:val="both"/>
        <w:rPr>
          <w:rFonts w:ascii="Arial" w:eastAsia="Times New Roman" w:hAnsi="Arial" w:cs="Arial"/>
          <w:lang w:eastAsia="ar-SA"/>
        </w:rPr>
      </w:pPr>
      <w:r w:rsidRPr="000356E3">
        <w:rPr>
          <w:rFonts w:ascii="Arial" w:eastAsia="Times New Roman" w:hAnsi="Arial" w:cs="Arial"/>
          <w:lang w:eastAsia="ar-SA"/>
        </w:rPr>
        <w:t xml:space="preserve">7.4 - Nos casos de desembolso, estes, </w:t>
      </w:r>
      <w:proofErr w:type="gramStart"/>
      <w:r w:rsidRPr="000356E3">
        <w:rPr>
          <w:rFonts w:ascii="Arial" w:eastAsia="Times New Roman" w:hAnsi="Arial" w:cs="Arial"/>
          <w:lang w:eastAsia="ar-SA"/>
        </w:rPr>
        <w:t>serão</w:t>
      </w:r>
      <w:proofErr w:type="gramEnd"/>
      <w:r w:rsidRPr="000356E3">
        <w:rPr>
          <w:rFonts w:ascii="Arial" w:eastAsia="Times New Roman" w:hAnsi="Arial" w:cs="Arial"/>
          <w:lang w:eastAsia="ar-SA"/>
        </w:rPr>
        <w:t xml:space="preserve"> realizados em parcelas mensais, decorrentes das etapas físicas executadas, respeitado o cronograma de desembolso previsto contratualmente.</w:t>
      </w:r>
    </w:p>
    <w:p w:rsidR="000356E3" w:rsidRPr="000356E3" w:rsidRDefault="000356E3" w:rsidP="00313A15">
      <w:pPr>
        <w:tabs>
          <w:tab w:val="left" w:pos="1440"/>
          <w:tab w:val="left" w:pos="1980"/>
        </w:tabs>
        <w:suppressAutoHyphens/>
        <w:jc w:val="both"/>
        <w:rPr>
          <w:rFonts w:ascii="Arial" w:eastAsia="Times New Roman" w:hAnsi="Arial" w:cs="Arial"/>
          <w:lang w:eastAsia="ar-SA"/>
        </w:rPr>
      </w:pPr>
    </w:p>
    <w:p w:rsidR="000356E3" w:rsidRPr="000356E3" w:rsidRDefault="000356E3" w:rsidP="00313A15">
      <w:pPr>
        <w:tabs>
          <w:tab w:val="left" w:pos="1440"/>
        </w:tabs>
        <w:suppressAutoHyphens/>
        <w:jc w:val="both"/>
        <w:rPr>
          <w:rFonts w:ascii="Arial" w:eastAsia="Times New Roman" w:hAnsi="Arial" w:cs="Arial"/>
          <w:lang w:eastAsia="ar-SA"/>
        </w:rPr>
      </w:pPr>
      <w:r w:rsidRPr="000356E3">
        <w:rPr>
          <w:rFonts w:ascii="Arial" w:eastAsia="Times New Roman" w:hAnsi="Arial" w:cs="Arial"/>
          <w:lang w:eastAsia="ar-SA"/>
        </w:rPr>
        <w:t>7.5 - Para os casos em que as etapas físicas executadas e atestadas sejam superiores aos valores mensais previstos contratualmente, os valores podem ser desembolsados, desde que tenha dotação orçamentária e saldo financeiro para tal.</w:t>
      </w:r>
    </w:p>
    <w:p w:rsidR="000356E3" w:rsidRPr="000356E3" w:rsidRDefault="000356E3" w:rsidP="00313A15">
      <w:pPr>
        <w:tabs>
          <w:tab w:val="left" w:pos="1440"/>
        </w:tabs>
        <w:suppressAutoHyphens/>
        <w:jc w:val="both"/>
        <w:rPr>
          <w:rFonts w:ascii="Arial" w:eastAsia="Times New Roman" w:hAnsi="Arial" w:cs="Arial"/>
          <w:lang w:eastAsia="ar-SA"/>
        </w:rPr>
      </w:pP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7.6 - O faturamento deverá ser apresentado, conforme segue, de modo a padronizar condições e forma de apresentação: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 xml:space="preserve">a) Nota fiscal com discriminação resumida das obras/serviços executados de acordo com o cronograma físico-financeiro, período de execução da etapa, número do termo de contrato de empreitada e outros dados que julgar convenientes, sem rasuras e/ou entrelinhas e certificada </w:t>
      </w:r>
      <w:r w:rsidRPr="000356E3">
        <w:rPr>
          <w:rFonts w:ascii="Arial" w:eastAsia="Times New Roman" w:hAnsi="Arial" w:cs="Arial"/>
          <w:lang w:eastAsia="ar-SA"/>
        </w:rPr>
        <w:lastRenderedPageBreak/>
        <w:t>pelo engenheiro fiscal, acompanhado do laudo de controle tecnológico da obra, diário de obra do período da medição, bem como os resultados dos ensaios realizados em cada etapa das obras/serviços.</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F8549A" w:rsidP="00313A15">
      <w:pPr>
        <w:tabs>
          <w:tab w:val="left" w:pos="1260"/>
        </w:tabs>
        <w:suppressAutoHyphens/>
        <w:ind w:left="284"/>
        <w:jc w:val="both"/>
        <w:rPr>
          <w:rFonts w:ascii="Arial" w:eastAsia="Times New Roman" w:hAnsi="Arial" w:cs="Arial"/>
          <w:lang w:eastAsia="ar-SA"/>
        </w:rPr>
      </w:pPr>
      <w:r>
        <w:rPr>
          <w:rFonts w:ascii="Arial" w:eastAsia="Times New Roman" w:hAnsi="Arial" w:cs="Arial"/>
          <w:lang w:eastAsia="ar-SA"/>
        </w:rPr>
        <w:t xml:space="preserve">      </w:t>
      </w:r>
      <w:proofErr w:type="gramStart"/>
      <w:r w:rsidR="000356E3" w:rsidRPr="000356E3">
        <w:rPr>
          <w:rFonts w:ascii="Arial" w:eastAsia="Times New Roman" w:hAnsi="Arial" w:cs="Arial"/>
          <w:lang w:eastAsia="ar-SA"/>
        </w:rPr>
        <w:t>b)</w:t>
      </w:r>
      <w:proofErr w:type="gramEnd"/>
      <w:r w:rsidR="000356E3" w:rsidRPr="000356E3">
        <w:rPr>
          <w:rFonts w:ascii="Arial" w:eastAsia="Times New Roman" w:hAnsi="Arial" w:cs="Arial"/>
          <w:lang w:eastAsia="ar-SA"/>
        </w:rPr>
        <w:tab/>
        <w:t>Cópia da guia de recolhimento da Previdência Social - GRPS, do último recolhimento devido, regularmente quitado e autenticada em cartório, de conformidade com o demonstrativo de dados referentes ao FGTS/INSS, exclusivo para cada obra e/ou serviço;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Cópia da guia de recolhimento do Fundo de Garantia por Tempo de Serviço - FGTS, do último recolhimento devido, regularmente quitado e autenticada em cartório, de conformidade com o demonstrativo de dados referentes ao FGTS/INSS,  para cada obra e/ou serviço;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d)</w:t>
      </w:r>
      <w:proofErr w:type="gramEnd"/>
      <w:r w:rsidRPr="000356E3">
        <w:rPr>
          <w:rFonts w:ascii="Arial" w:eastAsia="Times New Roman" w:hAnsi="Arial" w:cs="Arial"/>
          <w:lang w:eastAsia="ar-SA"/>
        </w:rPr>
        <w:tab/>
        <w:t>A liberação da primeira parcela fica condicionada à regularidade junto ao: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(I</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ab/>
        <w:t>INSS, através de matrícula e/ou CND; e</w:t>
      </w: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(II</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ab/>
        <w:t>FGTS/CAIXA, através do CRF.</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w:t>
      </w:r>
      <w:r w:rsidRPr="000356E3">
        <w:rPr>
          <w:rFonts w:ascii="Arial" w:eastAsia="Times New Roman" w:hAnsi="Arial" w:cs="Arial"/>
          <w:lang w:eastAsia="ar-SA"/>
        </w:rPr>
        <w:tab/>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rsidR="000356E3" w:rsidRPr="000356E3" w:rsidRDefault="000356E3" w:rsidP="00313A15">
      <w:pPr>
        <w:tabs>
          <w:tab w:val="left" w:pos="1260"/>
        </w:tabs>
        <w:suppressAutoHyphens/>
        <w:jc w:val="both"/>
        <w:rPr>
          <w:rFonts w:ascii="Arial" w:eastAsia="Times New Roman" w:hAnsi="Arial" w:cs="Arial"/>
          <w:lang w:eastAsia="ar-SA"/>
        </w:rPr>
      </w:pPr>
    </w:p>
    <w:p w:rsidR="000356E3" w:rsidRPr="000356E3" w:rsidRDefault="000356E3" w:rsidP="00313A15">
      <w:pPr>
        <w:tabs>
          <w:tab w:val="left" w:pos="1260"/>
        </w:tabs>
        <w:suppressAutoHyphens/>
        <w:jc w:val="both"/>
        <w:rPr>
          <w:rFonts w:ascii="Arial" w:eastAsia="Times New Roman" w:hAnsi="Arial" w:cs="Arial"/>
          <w:lang w:eastAsia="ar-SA"/>
        </w:rPr>
      </w:pPr>
      <w:r w:rsidRPr="000356E3">
        <w:rPr>
          <w:rFonts w:ascii="Arial" w:eastAsia="Times New Roman" w:hAnsi="Arial" w:cs="Arial"/>
          <w:lang w:eastAsia="ar-SA"/>
        </w:rPr>
        <w:t>7.7 - Todas as faturas serão apresentadas para recebimento, em moeda brasileira, ou seja: em reais (R$), tanto os preços unitários como seu valor total.</w:t>
      </w:r>
    </w:p>
    <w:p w:rsidR="000356E3" w:rsidRPr="000356E3" w:rsidRDefault="000356E3" w:rsidP="00313A15">
      <w:pPr>
        <w:tabs>
          <w:tab w:val="left" w:pos="1260"/>
        </w:tabs>
        <w:suppressAutoHyphens/>
        <w:jc w:val="both"/>
        <w:rPr>
          <w:rFonts w:ascii="Arial" w:eastAsia="Times New Roman" w:hAnsi="Arial" w:cs="Arial"/>
          <w:lang w:eastAsia="ar-SA"/>
        </w:rPr>
      </w:pPr>
    </w:p>
    <w:p w:rsidR="000356E3" w:rsidRPr="000356E3" w:rsidRDefault="000356E3" w:rsidP="00313A15">
      <w:pPr>
        <w:tabs>
          <w:tab w:val="left" w:pos="1260"/>
        </w:tabs>
        <w:suppressAutoHyphens/>
        <w:jc w:val="both"/>
        <w:rPr>
          <w:rFonts w:ascii="Arial" w:eastAsia="Times New Roman" w:hAnsi="Arial" w:cs="Arial"/>
          <w:lang w:eastAsia="ar-SA"/>
        </w:rPr>
      </w:pPr>
      <w:r w:rsidRPr="000356E3">
        <w:rPr>
          <w:rFonts w:ascii="Arial" w:eastAsia="Times New Roman" w:hAnsi="Arial" w:cs="Arial"/>
          <w:lang w:eastAsia="ar-SA"/>
        </w:rPr>
        <w:t xml:space="preserve">7.8 – Para o recebimento da última medição, além das exigências já contidas no item 7.6 será necessário que a medição esteja acompanhada do termo de recebimento provisório, assinado pelas partes (Secretaria de </w:t>
      </w:r>
      <w:r w:rsidR="00CB7C94">
        <w:rPr>
          <w:rFonts w:ascii="Arial" w:eastAsia="Times New Roman" w:hAnsi="Arial" w:cs="Arial"/>
          <w:lang w:eastAsia="ar-SA"/>
        </w:rPr>
        <w:t>Desenvolvimento Urbano</w:t>
      </w:r>
      <w:r w:rsidRPr="000356E3">
        <w:rPr>
          <w:rFonts w:ascii="Arial" w:eastAsia="Times New Roman" w:hAnsi="Arial" w:cs="Arial"/>
          <w:lang w:eastAsia="ar-SA"/>
        </w:rPr>
        <w:t xml:space="preserve"> e empresa contratada).</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7.9 - Os valores que não forem pagos no prazo previsto poderão ser acrescidos de compensação financeira de 0,5% ao mês, apurados desde a data prevista para pagamento até a data de sua efetivação, calculados” </w:t>
      </w:r>
      <w:proofErr w:type="gramStart"/>
      <w:r w:rsidRPr="000356E3">
        <w:rPr>
          <w:rFonts w:ascii="Arial" w:eastAsia="Times New Roman" w:hAnsi="Arial" w:cs="Arial"/>
          <w:lang w:eastAsia="ar-SA"/>
        </w:rPr>
        <w:t>pró rata</w:t>
      </w:r>
      <w:proofErr w:type="gramEnd"/>
      <w:r w:rsidRPr="000356E3">
        <w:rPr>
          <w:rFonts w:ascii="Arial" w:eastAsia="Times New Roman" w:hAnsi="Arial" w:cs="Arial"/>
          <w:lang w:eastAsia="ar-SA"/>
        </w:rPr>
        <w:t>” sobre o valor da Nota Fiscal/Fatura.</w:t>
      </w:r>
    </w:p>
    <w:p w:rsidR="000356E3" w:rsidRPr="000356E3" w:rsidRDefault="000356E3" w:rsidP="00313A15">
      <w:pPr>
        <w:suppressAutoHyphens/>
        <w:jc w:val="both"/>
        <w:rPr>
          <w:rFonts w:ascii="Arial" w:eastAsia="Times New Roman" w:hAnsi="Arial" w:cs="Arial"/>
          <w:lang w:eastAsia="ar-SA"/>
        </w:rPr>
      </w:pPr>
    </w:p>
    <w:p w:rsidR="000356E3" w:rsidRPr="000356E3" w:rsidRDefault="000356E3" w:rsidP="00313A15">
      <w:pPr>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OITAVA - DAS CONDIÇÕES DE EXECUÇÃO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8.1. - A CONTRATADA deverá </w:t>
      </w:r>
      <w:r w:rsidR="000611EF">
        <w:rPr>
          <w:rFonts w:ascii="Arial" w:eastAsia="Times New Roman" w:hAnsi="Arial" w:cs="Arial"/>
          <w:lang w:eastAsia="ar-SA"/>
        </w:rPr>
        <w:t>executar</w:t>
      </w:r>
      <w:r w:rsidRPr="000356E3">
        <w:rPr>
          <w:rFonts w:ascii="Arial" w:eastAsia="Times New Roman" w:hAnsi="Arial" w:cs="Arial"/>
          <w:lang w:eastAsia="ar-SA"/>
        </w:rPr>
        <w:t xml:space="preserve"> </w:t>
      </w:r>
      <w:r w:rsidR="00E75054">
        <w:rPr>
          <w:rFonts w:ascii="Arial" w:eastAsia="Times New Roman" w:hAnsi="Arial" w:cs="Arial"/>
          <w:lang w:eastAsia="ar-SA"/>
        </w:rPr>
        <w:t xml:space="preserve">o fornecimento e </w:t>
      </w:r>
      <w:r w:rsidRPr="000356E3">
        <w:rPr>
          <w:rFonts w:ascii="Arial" w:eastAsia="Times New Roman" w:hAnsi="Arial" w:cs="Arial"/>
          <w:lang w:eastAsia="ar-SA"/>
        </w:rPr>
        <w:t xml:space="preserve">os serviços em conformidade com o descritivo dos serviços – Anexo I do edital, que é parte </w:t>
      </w:r>
      <w:r w:rsidRPr="000356E3">
        <w:rPr>
          <w:rFonts w:ascii="Arial" w:eastAsia="Times New Roman" w:hAnsi="Arial" w:cs="Arial"/>
          <w:lang w:eastAsia="ar-SA"/>
        </w:rPr>
        <w:lastRenderedPageBreak/>
        <w:t>integrante deste contrato, e ainda em conformidade com as cláusulas contratuais deste instrumento.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8.2. - O</w:t>
      </w:r>
      <w:r w:rsidR="005C035C">
        <w:rPr>
          <w:rFonts w:ascii="Arial" w:eastAsia="Times New Roman" w:hAnsi="Arial" w:cs="Arial"/>
          <w:lang w:eastAsia="ar-SA"/>
        </w:rPr>
        <w:t xml:space="preserve"> fornecimento e os</w:t>
      </w:r>
      <w:r w:rsidRPr="000356E3">
        <w:rPr>
          <w:rFonts w:ascii="Arial" w:eastAsia="Times New Roman" w:hAnsi="Arial" w:cs="Arial"/>
          <w:lang w:eastAsia="ar-SA"/>
        </w:rPr>
        <w:t xml:space="preserve"> serviços rejeitados pela fiscalização, deverão ser refeitos imediatamente, de modo que não haja descontinuidade de nenhuma forma na sua execução.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8.3. - O objeto deste Contrato será recebido por comissão especialmente designada pela CONTRATANTE, ficando a CONTRATADA responsável pela boa execução dos serviços, até o seu definitivo recebimento, exceto por danos que sejam de responsabilidade da CONTRATANTE.</w:t>
      </w:r>
    </w:p>
    <w:p w:rsidR="000356E3" w:rsidRPr="000356E3" w:rsidRDefault="000356E3" w:rsidP="00313A15">
      <w:pPr>
        <w:suppressAutoHyphens/>
        <w:jc w:val="both"/>
        <w:rPr>
          <w:rFonts w:ascii="Arial" w:eastAsia="Times New Roman" w:hAnsi="Arial" w:cs="Arial"/>
          <w:lang w:eastAsia="ar-SA"/>
        </w:rPr>
      </w:pPr>
      <w:r w:rsidRPr="000356E3">
        <w:rPr>
          <w:rFonts w:ascii="Arial" w:eastAsia="Times New Roman" w:hAnsi="Arial" w:cs="Arial"/>
          <w:lang w:eastAsia="ar-SA"/>
        </w:rPr>
        <w:t xml:space="preserve">8.4. - Estando em conformidade com o disposto nesse instrumento contratual, o objeto será recebido provisoriamente pela Secretaria de </w:t>
      </w:r>
      <w:r w:rsidR="000271A7">
        <w:rPr>
          <w:rFonts w:ascii="Arial" w:eastAsia="Times New Roman" w:hAnsi="Arial" w:cs="Arial"/>
          <w:lang w:eastAsia="ar-SA"/>
        </w:rPr>
        <w:t>Desenvolvimento Urbano</w:t>
      </w:r>
      <w:r w:rsidRPr="000356E3">
        <w:rPr>
          <w:rFonts w:ascii="Arial" w:eastAsia="Times New Roman" w:hAnsi="Arial" w:cs="Arial"/>
          <w:lang w:eastAsia="ar-SA"/>
        </w:rPr>
        <w:t>, responsável pelo seu acompanhamento e fiscalização no prazo de até 15 (quinze) dias de sua formal execução, e, definitivamente, no prazo de até 90 (noventa) dias após o recebimento provisório, em termo circunstanciado, firmado pela Secretaria responsável e a Contratada, salvo em casos excepcionais e devidamente justificados.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NONA - DAS OBRIGAÇÕES DA CONTRATADA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9.1 - A CONTRATADA se obriga a:</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assegurar</w:t>
      </w:r>
      <w:proofErr w:type="gramEnd"/>
      <w:r w:rsidRPr="000356E3">
        <w:rPr>
          <w:rFonts w:ascii="Arial" w:eastAsia="Times New Roman" w:hAnsi="Arial" w:cs="Arial"/>
          <w:lang w:eastAsia="ar-SA"/>
        </w:rPr>
        <w:t xml:space="preserve"> a execução do objeto deste Contrato;</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executar</w:t>
      </w:r>
      <w:proofErr w:type="gramEnd"/>
      <w:r w:rsidRPr="000356E3">
        <w:rPr>
          <w:rFonts w:ascii="Arial" w:eastAsia="Times New Roman" w:hAnsi="Arial" w:cs="Arial"/>
          <w:lang w:eastAsia="ar-SA"/>
        </w:rPr>
        <w:t>, os serviços de sua responsabilidade de acordo com o Anexo I do edital;</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permitir</w:t>
      </w:r>
      <w:proofErr w:type="gramEnd"/>
      <w:r w:rsidRPr="000356E3">
        <w:rPr>
          <w:rFonts w:ascii="Arial" w:eastAsia="Times New Roman" w:hAnsi="Arial" w:cs="Arial"/>
          <w:lang w:eastAsia="ar-SA"/>
        </w:rPr>
        <w:t xml:space="preserve"> e facilitar a fiscalização e/ou inspeção do</w:t>
      </w:r>
      <w:r w:rsidR="00E77D1E">
        <w:rPr>
          <w:rFonts w:ascii="Arial" w:eastAsia="Times New Roman" w:hAnsi="Arial" w:cs="Arial"/>
          <w:lang w:eastAsia="ar-SA"/>
        </w:rPr>
        <w:t xml:space="preserve"> fornecimento e</w:t>
      </w:r>
      <w:r w:rsidRPr="000356E3">
        <w:rPr>
          <w:rFonts w:ascii="Arial" w:eastAsia="Times New Roman" w:hAnsi="Arial" w:cs="Arial"/>
          <w:lang w:eastAsia="ar-SA"/>
        </w:rPr>
        <w:t xml:space="preserve"> serviços objeto deste Contrato, a qualquer hora, devendo prestar todos e quaisquer esclarecimentos;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fornecer</w:t>
      </w:r>
      <w:proofErr w:type="gramEnd"/>
      <w:r w:rsidRPr="000356E3">
        <w:rPr>
          <w:rFonts w:ascii="Arial" w:eastAsia="Times New Roman" w:hAnsi="Arial" w:cs="Arial"/>
          <w:lang w:eastAsia="ar-SA"/>
        </w:rPr>
        <w:t xml:space="preserve">  todos os informes e esclarecimentos solicitados por escrito, pertença seus agentes à CONTRATANTE ou a terceiros por ele designados;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notificar</w:t>
      </w:r>
      <w:proofErr w:type="gramEnd"/>
      <w:r w:rsidRPr="000356E3">
        <w:rPr>
          <w:rFonts w:ascii="Arial" w:eastAsia="Times New Roman" w:hAnsi="Arial" w:cs="Arial"/>
          <w:lang w:eastAsia="ar-SA"/>
        </w:rPr>
        <w:t xml:space="preserve"> a fiscalização, no mínimo, com 48 (quarenta e oito) horas de antecedência, qualquer fato que possa ocasionar a paralisação </w:t>
      </w:r>
      <w:r w:rsidR="00325466" w:rsidRPr="000356E3">
        <w:rPr>
          <w:rFonts w:ascii="Arial" w:eastAsia="Times New Roman" w:hAnsi="Arial" w:cs="Arial"/>
          <w:lang w:eastAsia="ar-SA"/>
        </w:rPr>
        <w:t>do</w:t>
      </w:r>
      <w:r w:rsidR="00325466">
        <w:rPr>
          <w:rFonts w:ascii="Arial" w:eastAsia="Times New Roman" w:hAnsi="Arial" w:cs="Arial"/>
          <w:lang w:eastAsia="ar-SA"/>
        </w:rPr>
        <w:t xml:space="preserve"> fornecimento e</w:t>
      </w:r>
      <w:r w:rsidRPr="000356E3">
        <w:rPr>
          <w:rFonts w:ascii="Arial" w:eastAsia="Times New Roman" w:hAnsi="Arial" w:cs="Arial"/>
          <w:lang w:eastAsia="ar-SA"/>
        </w:rPr>
        <w:t xml:space="preserve"> serviços;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observar</w:t>
      </w:r>
      <w:proofErr w:type="gramEnd"/>
      <w:r w:rsidRPr="000356E3">
        <w:rPr>
          <w:rFonts w:ascii="Arial" w:eastAsia="Times New Roman" w:hAnsi="Arial" w:cs="Arial"/>
          <w:lang w:eastAsia="ar-SA"/>
        </w:rPr>
        <w:t xml:space="preserve"> as normas de segurança aplicáveis ao</w:t>
      </w:r>
      <w:r w:rsidR="00325466" w:rsidRPr="00325466">
        <w:rPr>
          <w:rFonts w:ascii="Arial" w:eastAsia="Times New Roman" w:hAnsi="Arial" w:cs="Arial"/>
          <w:lang w:eastAsia="ar-SA"/>
        </w:rPr>
        <w:t xml:space="preserve"> </w:t>
      </w:r>
      <w:r w:rsidR="00325466">
        <w:rPr>
          <w:rFonts w:ascii="Arial" w:eastAsia="Times New Roman" w:hAnsi="Arial" w:cs="Arial"/>
          <w:lang w:eastAsia="ar-SA"/>
        </w:rPr>
        <w:t>fornecimento e</w:t>
      </w:r>
      <w:r w:rsidRPr="000356E3">
        <w:rPr>
          <w:rFonts w:ascii="Arial" w:eastAsia="Times New Roman" w:hAnsi="Arial" w:cs="Arial"/>
          <w:lang w:eastAsia="ar-SA"/>
        </w:rPr>
        <w:t xml:space="preserve"> serviços a serem prestados;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participar</w:t>
      </w:r>
      <w:proofErr w:type="gramEnd"/>
      <w:r w:rsidRPr="000356E3">
        <w:rPr>
          <w:rFonts w:ascii="Arial" w:eastAsia="Times New Roman" w:hAnsi="Arial" w:cs="Arial"/>
          <w:lang w:eastAsia="ar-SA"/>
        </w:rPr>
        <w:t xml:space="preserve"> a fiscalização a ocorrência de qualquer fato ou condição que possa atrasar ou impedir a conclusão do objeto deste Contrato,  em parte  ou no todo;</w:t>
      </w:r>
    </w:p>
    <w:p w:rsidR="000356E3" w:rsidRP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(h)</w:t>
      </w:r>
      <w:r w:rsidRPr="000356E3">
        <w:rPr>
          <w:rFonts w:ascii="Arial" w:eastAsia="Times New Roman" w:hAnsi="Arial" w:cs="Arial"/>
          <w:b/>
          <w:lang w:eastAsia="ar-SA"/>
        </w:rPr>
        <w:t xml:space="preserve"> </w:t>
      </w:r>
      <w:r w:rsidRPr="000356E3">
        <w:rPr>
          <w:rFonts w:ascii="Arial" w:eastAsia="Times New Roman" w:hAnsi="Arial" w:cs="Arial"/>
          <w:lang w:eastAsia="ar-SA"/>
        </w:rPr>
        <w:t>manter as condições de habilitação e qualificação exigidas no Edital que a este deu origem</w:t>
      </w:r>
      <w:r w:rsidRPr="000356E3">
        <w:rPr>
          <w:rFonts w:ascii="Arial" w:eastAsia="Times New Roman" w:hAnsi="Arial" w:cs="Arial"/>
          <w:color w:val="800000"/>
          <w:lang w:eastAsia="ar-SA"/>
        </w:rPr>
        <w:t>;</w:t>
      </w:r>
    </w:p>
    <w:p w:rsid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b/>
          <w:lang w:eastAsia="ar-SA"/>
        </w:rPr>
        <w:t xml:space="preserve"> </w:t>
      </w:r>
      <w:r w:rsidRPr="000356E3">
        <w:rPr>
          <w:rFonts w:ascii="Arial" w:eastAsia="Times New Roman" w:hAnsi="Arial" w:cs="Arial"/>
          <w:lang w:eastAsia="ar-SA"/>
        </w:rPr>
        <w:t>cumprir</w:t>
      </w:r>
      <w:r w:rsidRPr="000356E3">
        <w:rPr>
          <w:rFonts w:ascii="Arial" w:eastAsia="Times New Roman" w:hAnsi="Arial" w:cs="Arial"/>
          <w:b/>
          <w:lang w:eastAsia="ar-SA"/>
        </w:rPr>
        <w:t xml:space="preserve"> </w:t>
      </w:r>
      <w:r w:rsidRPr="000356E3">
        <w:rPr>
          <w:rFonts w:ascii="Arial" w:eastAsia="Times New Roman" w:hAnsi="Arial" w:cs="Arial"/>
          <w:lang w:eastAsia="ar-SA"/>
        </w:rPr>
        <w:t>rigorosamente as condições estabelecidas no anexo I do edital que faz parte integrante deste instrumento.</w:t>
      </w:r>
    </w:p>
    <w:p w:rsidR="00026D2A" w:rsidRPr="00026D2A" w:rsidRDefault="00026D2A" w:rsidP="00313A15">
      <w:pPr>
        <w:tabs>
          <w:tab w:val="left" w:pos="900"/>
          <w:tab w:val="left" w:pos="1260"/>
        </w:tabs>
        <w:suppressAutoHyphens/>
        <w:spacing w:after="120"/>
        <w:jc w:val="both"/>
        <w:rPr>
          <w:rFonts w:ascii="Arial" w:eastAsia="Times New Roman" w:hAnsi="Arial" w:cs="Arial"/>
          <w:lang w:eastAsia="ar-SA"/>
        </w:rPr>
      </w:pPr>
      <w:r>
        <w:rPr>
          <w:rFonts w:ascii="Arial" w:eastAsia="Times New Roman" w:hAnsi="Arial" w:cs="Arial"/>
          <w:lang w:eastAsia="ar-SA"/>
        </w:rPr>
        <w:lastRenderedPageBreak/>
        <w:t xml:space="preserve">(j) </w:t>
      </w:r>
      <w:r w:rsidR="00C5625A">
        <w:rPr>
          <w:rFonts w:ascii="Arial" w:hAnsi="Arial" w:cs="Arial"/>
          <w:color w:val="000000"/>
        </w:rPr>
        <w:t>cumprir as disposições contidas</w:t>
      </w:r>
      <w:r w:rsidR="00D200B9">
        <w:rPr>
          <w:rFonts w:ascii="Arial" w:hAnsi="Arial" w:cs="Arial"/>
          <w:color w:val="000000"/>
        </w:rPr>
        <w:t xml:space="preserve"> </w:t>
      </w:r>
      <w:r w:rsidR="00C5625A">
        <w:rPr>
          <w:rFonts w:ascii="Arial" w:hAnsi="Arial" w:cs="Arial"/>
          <w:color w:val="000000"/>
        </w:rPr>
        <w:t>no artigo 429 da CLT e artigo 116 da lei nº 14.133/2021</w:t>
      </w:r>
      <w:r w:rsidRPr="00026D2A">
        <w:rPr>
          <w:rFonts w:ascii="Arial" w:hAnsi="Arial" w:cs="Arial"/>
          <w:color w:val="000000"/>
        </w:rPr>
        <w:t>.</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9.2 - Correrão à conta da CONTRATADA todas as despesas e encargos de natureza trabalhista, previdenciária, social ou tributária, incidentes sobre o</w:t>
      </w:r>
      <w:r w:rsidR="00325466">
        <w:rPr>
          <w:rFonts w:ascii="Arial" w:eastAsia="Times New Roman" w:hAnsi="Arial" w:cs="Arial"/>
          <w:lang w:eastAsia="ar-SA"/>
        </w:rPr>
        <w:t xml:space="preserve"> fornecimento e</w:t>
      </w:r>
      <w:r w:rsidRPr="000356E3">
        <w:rPr>
          <w:rFonts w:ascii="Arial" w:eastAsia="Times New Roman" w:hAnsi="Arial" w:cs="Arial"/>
          <w:lang w:eastAsia="ar-SA"/>
        </w:rPr>
        <w:t xml:space="preserve"> </w:t>
      </w:r>
      <w:r w:rsidR="00325466">
        <w:rPr>
          <w:rFonts w:ascii="Arial" w:eastAsia="Times New Roman" w:hAnsi="Arial" w:cs="Arial"/>
          <w:lang w:eastAsia="ar-SA"/>
        </w:rPr>
        <w:t xml:space="preserve">os </w:t>
      </w:r>
      <w:r w:rsidRPr="000356E3">
        <w:rPr>
          <w:rFonts w:ascii="Arial" w:eastAsia="Times New Roman" w:hAnsi="Arial" w:cs="Arial"/>
          <w:lang w:eastAsia="ar-SA"/>
        </w:rPr>
        <w:t>serviços objeto deste Contrato.</w:t>
      </w:r>
    </w:p>
    <w:p w:rsidR="00B27ADA" w:rsidRDefault="00B27ADA"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 DAS OBRIGAÇÕES DA CONTRATANTE</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10.1. - São obrigações da CONTRATANTE:</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a</w:t>
      </w:r>
      <w:proofErr w:type="gramEnd"/>
      <w:r w:rsidRPr="000356E3">
        <w:rPr>
          <w:rFonts w:ascii="Arial" w:eastAsia="Times New Roman" w:hAnsi="Arial" w:cs="Arial"/>
          <w:lang w:eastAsia="ar-SA"/>
        </w:rPr>
        <w:t>)</w:t>
      </w:r>
      <w:r w:rsidRPr="000356E3">
        <w:rPr>
          <w:rFonts w:ascii="Arial" w:eastAsia="Times New Roman" w:hAnsi="Arial" w:cs="Arial"/>
          <w:lang w:eastAsia="ar-SA"/>
        </w:rPr>
        <w:tab/>
        <w:t xml:space="preserve">A expedição de Ordem de Serviço especifica para o início do serviço objeto do presente contrato, com as especificações necessárias para a perfeita execução </w:t>
      </w:r>
      <w:r w:rsidR="00FE4CED" w:rsidRPr="000356E3">
        <w:rPr>
          <w:rFonts w:ascii="Arial" w:eastAsia="Times New Roman" w:hAnsi="Arial" w:cs="Arial"/>
          <w:lang w:eastAsia="ar-SA"/>
        </w:rPr>
        <w:t>do</w:t>
      </w:r>
      <w:r w:rsidR="00FE4CED">
        <w:rPr>
          <w:rFonts w:ascii="Arial" w:eastAsia="Times New Roman" w:hAnsi="Arial" w:cs="Arial"/>
          <w:lang w:eastAsia="ar-SA"/>
        </w:rPr>
        <w:t xml:space="preserve"> fornecimento e</w:t>
      </w:r>
      <w:r w:rsidR="00FE4CED" w:rsidRPr="000356E3">
        <w:rPr>
          <w:rFonts w:ascii="Arial" w:eastAsia="Times New Roman" w:hAnsi="Arial" w:cs="Arial"/>
          <w:lang w:eastAsia="ar-SA"/>
        </w:rPr>
        <w:t xml:space="preserve"> </w:t>
      </w:r>
      <w:r w:rsidRPr="000356E3">
        <w:rPr>
          <w:rFonts w:ascii="Arial" w:eastAsia="Times New Roman" w:hAnsi="Arial" w:cs="Arial"/>
          <w:lang w:eastAsia="ar-SA"/>
        </w:rPr>
        <w:t>dos serviços. A expedição da ordem de serviços ocorrerá de acordo com a necessidade da Contratante.</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b)</w:t>
      </w:r>
      <w:proofErr w:type="gramEnd"/>
      <w:r w:rsidRPr="000356E3">
        <w:rPr>
          <w:rFonts w:ascii="Arial" w:eastAsia="Times New Roman" w:hAnsi="Arial" w:cs="Arial"/>
          <w:lang w:eastAsia="ar-SA"/>
        </w:rPr>
        <w:tab/>
        <w:t xml:space="preserve">Acompanhar direta e indiretamente a qualidade </w:t>
      </w:r>
      <w:r w:rsidR="00FE4CED" w:rsidRPr="000356E3">
        <w:rPr>
          <w:rFonts w:ascii="Arial" w:eastAsia="Times New Roman" w:hAnsi="Arial" w:cs="Arial"/>
          <w:lang w:eastAsia="ar-SA"/>
        </w:rPr>
        <w:t>do</w:t>
      </w:r>
      <w:r w:rsidR="00FE4CED">
        <w:rPr>
          <w:rFonts w:ascii="Arial" w:eastAsia="Times New Roman" w:hAnsi="Arial" w:cs="Arial"/>
          <w:lang w:eastAsia="ar-SA"/>
        </w:rPr>
        <w:t xml:space="preserve"> fornecimento e</w:t>
      </w:r>
      <w:r w:rsidR="00FE4CED" w:rsidRPr="000356E3">
        <w:rPr>
          <w:rFonts w:ascii="Arial" w:eastAsia="Times New Roman" w:hAnsi="Arial" w:cs="Arial"/>
          <w:lang w:eastAsia="ar-SA"/>
        </w:rPr>
        <w:t xml:space="preserve"> </w:t>
      </w:r>
      <w:r w:rsidRPr="000356E3">
        <w:rPr>
          <w:rFonts w:ascii="Arial" w:eastAsia="Times New Roman" w:hAnsi="Arial" w:cs="Arial"/>
          <w:lang w:eastAsia="ar-SA"/>
        </w:rPr>
        <w:t>dos serviços executados, verificando o atendimento à descrição dos serviços e legislação aplicável.</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Efetuar os pagamentos devidos, nas condições e forma estabelecidas no presente contrato.</w:t>
      </w: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PRIMEIRA - DA FISCALIZAÇÃO DOS SERVIÇOS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11.1. - A CONTRATANTE, por meio da Secretaria de </w:t>
      </w:r>
      <w:r w:rsidR="0016268A">
        <w:rPr>
          <w:rFonts w:ascii="Arial" w:eastAsia="Times New Roman" w:hAnsi="Arial" w:cs="Arial"/>
          <w:lang w:eastAsia="ar-SA"/>
        </w:rPr>
        <w:t>Desenvolvimento Urbano</w:t>
      </w:r>
      <w:r w:rsidRPr="000356E3">
        <w:rPr>
          <w:rFonts w:ascii="Arial" w:eastAsia="Times New Roman" w:hAnsi="Arial" w:cs="Arial"/>
          <w:lang w:eastAsia="ar-SA"/>
        </w:rPr>
        <w:t xml:space="preserve">, fiscalizará a execução </w:t>
      </w:r>
      <w:r w:rsidR="0015267E" w:rsidRPr="000356E3">
        <w:rPr>
          <w:rFonts w:ascii="Arial" w:eastAsia="Times New Roman" w:hAnsi="Arial" w:cs="Arial"/>
          <w:lang w:eastAsia="ar-SA"/>
        </w:rPr>
        <w:t>do</w:t>
      </w:r>
      <w:r w:rsidR="0015267E">
        <w:rPr>
          <w:rFonts w:ascii="Arial" w:eastAsia="Times New Roman" w:hAnsi="Arial" w:cs="Arial"/>
          <w:lang w:eastAsia="ar-SA"/>
        </w:rPr>
        <w:t xml:space="preserve"> fornecimento e</w:t>
      </w:r>
      <w:r w:rsidR="0015267E" w:rsidRPr="000356E3">
        <w:rPr>
          <w:rFonts w:ascii="Arial" w:eastAsia="Times New Roman" w:hAnsi="Arial" w:cs="Arial"/>
          <w:lang w:eastAsia="ar-SA"/>
        </w:rPr>
        <w:t xml:space="preserve"> </w:t>
      </w:r>
      <w:r w:rsidRPr="000356E3">
        <w:rPr>
          <w:rFonts w:ascii="Arial" w:eastAsia="Times New Roman" w:hAnsi="Arial" w:cs="Arial"/>
          <w:lang w:eastAsia="ar-SA"/>
        </w:rPr>
        <w:t>dos serviços, solicitando à CONTRATADA, sempre que achar conveniente, informações do seu andamento.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11.1.1 - No desempenho de suas atividades, é assegurado ao órgão fiscalizador o direito de verificar a perfeita execução do presente ajuste em todos os termos e condições.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11.1.2 - A ação ou omissão total ou parcial do órgão fiscalizador não eximirá a CONTRATADA da responsabilidade de executar </w:t>
      </w:r>
      <w:r w:rsidR="0015267E" w:rsidRPr="000356E3">
        <w:rPr>
          <w:rFonts w:ascii="Arial" w:eastAsia="Times New Roman" w:hAnsi="Arial" w:cs="Arial"/>
          <w:lang w:eastAsia="ar-SA"/>
        </w:rPr>
        <w:t>o</w:t>
      </w:r>
      <w:r w:rsidR="0015267E">
        <w:rPr>
          <w:rFonts w:ascii="Arial" w:eastAsia="Times New Roman" w:hAnsi="Arial" w:cs="Arial"/>
          <w:lang w:eastAsia="ar-SA"/>
        </w:rPr>
        <w:t xml:space="preserve"> fornecimento e</w:t>
      </w:r>
      <w:r w:rsidR="0015267E" w:rsidRPr="000356E3">
        <w:rPr>
          <w:rFonts w:ascii="Arial" w:eastAsia="Times New Roman" w:hAnsi="Arial" w:cs="Arial"/>
          <w:lang w:eastAsia="ar-SA"/>
        </w:rPr>
        <w:t xml:space="preserve"> </w:t>
      </w:r>
      <w:r w:rsidRPr="000356E3">
        <w:rPr>
          <w:rFonts w:ascii="Arial" w:eastAsia="Times New Roman" w:hAnsi="Arial" w:cs="Arial"/>
          <w:lang w:eastAsia="ar-SA"/>
        </w:rPr>
        <w:t>o serviço com toda cautela e boa técnica.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11.1.3. - Caberá à fiscalização exercer rigoroso controle do cumprimento do contrato, em especial, quanto à quantidade e qualidade </w:t>
      </w:r>
      <w:r w:rsidR="00E02524" w:rsidRPr="000356E3">
        <w:rPr>
          <w:rFonts w:ascii="Arial" w:eastAsia="Times New Roman" w:hAnsi="Arial" w:cs="Arial"/>
          <w:lang w:eastAsia="ar-SA"/>
        </w:rPr>
        <w:t>do</w:t>
      </w:r>
      <w:r w:rsidR="00E02524">
        <w:rPr>
          <w:rFonts w:ascii="Arial" w:eastAsia="Times New Roman" w:hAnsi="Arial" w:cs="Arial"/>
          <w:lang w:eastAsia="ar-SA"/>
        </w:rPr>
        <w:t xml:space="preserve"> fornecimento e</w:t>
      </w:r>
      <w:r w:rsidR="00E02524" w:rsidRPr="000356E3">
        <w:rPr>
          <w:rFonts w:ascii="Arial" w:eastAsia="Times New Roman" w:hAnsi="Arial" w:cs="Arial"/>
          <w:lang w:eastAsia="ar-SA"/>
        </w:rPr>
        <w:t xml:space="preserve"> </w:t>
      </w:r>
      <w:r w:rsidRPr="000356E3">
        <w:rPr>
          <w:rFonts w:ascii="Arial" w:eastAsia="Times New Roman" w:hAnsi="Arial" w:cs="Arial"/>
          <w:lang w:eastAsia="ar-SA"/>
        </w:rPr>
        <w:t>dos serviços executados, fazendo cumprir a lei e as disposições do presente contrato.</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11.1.4 - Verificada a ocorrência de irregularidade no cumprimento do contrato, a Fiscalização tomará as providências legais e contratuais cabíveis, inclusive </w:t>
      </w:r>
      <w:r w:rsidRPr="000356E3">
        <w:rPr>
          <w:rFonts w:ascii="Arial" w:eastAsia="Times New Roman" w:hAnsi="Arial" w:cs="Arial"/>
          <w:lang w:eastAsia="ar-SA"/>
        </w:rPr>
        <w:lastRenderedPageBreak/>
        <w:t xml:space="preserve">quanto à aplicação das penalidades previstas no presente contrato e na Lei Federal n° </w:t>
      </w:r>
      <w:r w:rsidR="000168D7">
        <w:rPr>
          <w:rFonts w:ascii="Arial" w:eastAsia="Times New Roman" w:hAnsi="Arial" w:cs="Arial"/>
          <w:lang w:eastAsia="ar-SA"/>
        </w:rPr>
        <w:t>14.133</w:t>
      </w:r>
      <w:r w:rsidRPr="000356E3">
        <w:rPr>
          <w:rFonts w:ascii="Arial" w:eastAsia="Times New Roman" w:hAnsi="Arial" w:cs="Arial"/>
          <w:lang w:eastAsia="ar-SA"/>
        </w:rPr>
        <w:t>/</w:t>
      </w:r>
      <w:r w:rsidR="000168D7">
        <w:rPr>
          <w:rFonts w:ascii="Arial" w:eastAsia="Times New Roman" w:hAnsi="Arial" w:cs="Arial"/>
          <w:lang w:eastAsia="ar-SA"/>
        </w:rPr>
        <w:t>21</w:t>
      </w:r>
      <w:r w:rsidRPr="000356E3">
        <w:rPr>
          <w:rFonts w:ascii="Arial" w:eastAsia="Times New Roman" w:hAnsi="Arial" w:cs="Arial"/>
          <w:lang w:eastAsia="ar-SA"/>
        </w:rPr>
        <w:t>.</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11.1.5. A Fiscalização por parte da Prefeitura não eximirá ou reduzirá em nenhuma hipótese a responsabilidade da Contratada em eventual falta que venha cometer, mesmo que não indicada pela Fiscalização.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SEGUNDA - DA SUBCONTRATAÇÃO, CESSÃO OU TRANSFERÊNCIA DE SERVIÇOS.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12.1. – A </w:t>
      </w:r>
      <w:proofErr w:type="spellStart"/>
      <w:proofErr w:type="gramStart"/>
      <w:r w:rsidRPr="000356E3">
        <w:rPr>
          <w:rFonts w:ascii="Arial" w:eastAsia="Times New Roman" w:hAnsi="Arial" w:cs="Arial"/>
          <w:lang w:eastAsia="ar-SA"/>
        </w:rPr>
        <w:t>sub-contratação</w:t>
      </w:r>
      <w:proofErr w:type="spellEnd"/>
      <w:proofErr w:type="gramEnd"/>
      <w:r w:rsidRPr="000356E3">
        <w:rPr>
          <w:rFonts w:ascii="Arial" w:eastAsia="Times New Roman" w:hAnsi="Arial" w:cs="Arial"/>
          <w:lang w:eastAsia="ar-SA"/>
        </w:rPr>
        <w:t xml:space="preserve">, cessão ou transferência total ou parcial </w:t>
      </w:r>
      <w:r w:rsidR="008802B9" w:rsidRPr="000356E3">
        <w:rPr>
          <w:rFonts w:ascii="Arial" w:eastAsia="Times New Roman" w:hAnsi="Arial" w:cs="Arial"/>
          <w:lang w:eastAsia="ar-SA"/>
        </w:rPr>
        <w:t>do</w:t>
      </w:r>
      <w:r w:rsidR="008802B9">
        <w:rPr>
          <w:rFonts w:ascii="Arial" w:eastAsia="Times New Roman" w:hAnsi="Arial" w:cs="Arial"/>
          <w:lang w:eastAsia="ar-SA"/>
        </w:rPr>
        <w:t xml:space="preserve"> fornecimento e</w:t>
      </w:r>
      <w:r w:rsidR="008802B9" w:rsidRPr="000356E3">
        <w:rPr>
          <w:rFonts w:ascii="Arial" w:eastAsia="Times New Roman" w:hAnsi="Arial" w:cs="Arial"/>
          <w:lang w:eastAsia="ar-SA"/>
        </w:rPr>
        <w:t xml:space="preserve"> </w:t>
      </w:r>
      <w:r w:rsidRPr="000356E3">
        <w:rPr>
          <w:rFonts w:ascii="Arial" w:eastAsia="Times New Roman" w:hAnsi="Arial" w:cs="Arial"/>
          <w:lang w:eastAsia="ar-SA"/>
        </w:rPr>
        <w:t xml:space="preserve">dos serviços objeto do presente contrato, somente será permitida em casos excepcionais, desde que formalmente autorizada pelo chefe do Executivo da Prefeitura Municipal de Carapicuíba, o </w:t>
      </w:r>
      <w:proofErr w:type="spellStart"/>
      <w:r w:rsidRPr="000356E3">
        <w:rPr>
          <w:rFonts w:ascii="Arial" w:eastAsia="Times New Roman" w:hAnsi="Arial" w:cs="Arial"/>
          <w:lang w:eastAsia="ar-SA"/>
        </w:rPr>
        <w:t>sub-contratado</w:t>
      </w:r>
      <w:proofErr w:type="spellEnd"/>
      <w:r w:rsidRPr="000356E3">
        <w:rPr>
          <w:rFonts w:ascii="Arial" w:eastAsia="Times New Roman" w:hAnsi="Arial" w:cs="Arial"/>
          <w:lang w:eastAsia="ar-SA"/>
        </w:rPr>
        <w:t xml:space="preserve"> ou sucessor deverá possuir todos os requisitos de habilitação originalmente exigidos na concorrência que deu origem ao presente contrato.</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TERCEIRA – DO PESSOAL</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13.1 - O pessoal que a CONTRATADA empregar para a execução </w:t>
      </w:r>
      <w:r w:rsidR="0031162D" w:rsidRPr="000356E3">
        <w:rPr>
          <w:rFonts w:ascii="Arial" w:eastAsia="Times New Roman" w:hAnsi="Arial" w:cs="Arial"/>
          <w:lang w:eastAsia="ar-SA"/>
        </w:rPr>
        <w:t>do</w:t>
      </w:r>
      <w:r w:rsidR="0031162D">
        <w:rPr>
          <w:rFonts w:ascii="Arial" w:eastAsia="Times New Roman" w:hAnsi="Arial" w:cs="Arial"/>
          <w:lang w:eastAsia="ar-SA"/>
        </w:rPr>
        <w:t xml:space="preserve"> fornecimento e</w:t>
      </w:r>
      <w:r w:rsidR="0031162D" w:rsidRPr="000356E3">
        <w:rPr>
          <w:rFonts w:ascii="Arial" w:eastAsia="Times New Roman" w:hAnsi="Arial" w:cs="Arial"/>
          <w:lang w:eastAsia="ar-SA"/>
        </w:rPr>
        <w:t xml:space="preserve"> </w:t>
      </w:r>
      <w:r w:rsidRPr="000356E3">
        <w:rPr>
          <w:rFonts w:ascii="Arial" w:eastAsia="Times New Roman" w:hAnsi="Arial" w:cs="Arial"/>
          <w:lang w:eastAsia="ar-SA"/>
        </w:rPr>
        <w:t>dos serviços objeto do</w:t>
      </w:r>
      <w:r w:rsidR="00BF7852" w:rsidRPr="000356E3">
        <w:rPr>
          <w:rFonts w:ascii="Arial" w:eastAsia="Times New Roman" w:hAnsi="Arial" w:cs="Arial"/>
          <w:lang w:eastAsia="ar-SA"/>
        </w:rPr>
        <w:t xml:space="preserve"> </w:t>
      </w:r>
      <w:r w:rsidRPr="000356E3">
        <w:rPr>
          <w:rFonts w:ascii="Arial" w:eastAsia="Times New Roman" w:hAnsi="Arial" w:cs="Arial"/>
          <w:lang w:eastAsia="ar-SA"/>
        </w:rPr>
        <w:t>presente contrato não terá relação de emprego com a CONTRATANTE, sendo seu vínculo de emprego única e exclusivamente com a CONTRATADA.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13.2. - A CONTRATADA deverá respeitar e fazer com que o seu pessoal respeite a legislação sobre segurança, higiene e medicina do trabalho e sua regulamentação devendo fornecer aos seus empregados, quando necessário, uniformes e crachás de identificação.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QUARTA - DAS PENALIDADES</w:t>
      </w:r>
    </w:p>
    <w:p w:rsidR="000356E3" w:rsidRPr="000356E3" w:rsidRDefault="000356E3" w:rsidP="00313A15">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9"/>
          <w:tab w:val="left" w:pos="744"/>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14.1. - A não assinatura do termo de contrato, no prazo estabelecido pela Contratante, ou a desistência da proposta após a fase de habilitação, caracteriza o descumprimento total da obrigação assumida, ensejando a aplicação pelo Município, de multa equivalente a 20% (vinte por cento) do valor total do contrato não assinado.</w:t>
      </w:r>
    </w:p>
    <w:p w:rsidR="001F71A9" w:rsidRPr="001F71A9" w:rsidRDefault="001F71A9" w:rsidP="00562EE7">
      <w:pPr>
        <w:tabs>
          <w:tab w:val="left" w:pos="19"/>
          <w:tab w:val="left" w:pos="744"/>
          <w:tab w:val="left" w:pos="10206"/>
        </w:tabs>
        <w:suppressAutoHyphens/>
        <w:jc w:val="both"/>
        <w:rPr>
          <w:rFonts w:ascii="Arial" w:eastAsia="Times New Roman" w:hAnsi="Arial" w:cs="Arial"/>
          <w:lang w:eastAsia="ar-SA"/>
        </w:rPr>
      </w:pPr>
    </w:p>
    <w:p w:rsid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 xml:space="preserve">14.2. - O atraso injustificado na </w:t>
      </w:r>
      <w:r w:rsidR="0031162D">
        <w:rPr>
          <w:rFonts w:ascii="Arial" w:eastAsia="Times New Roman" w:hAnsi="Arial" w:cs="Arial"/>
          <w:lang w:eastAsia="ar-SA"/>
        </w:rPr>
        <w:t>execução</w:t>
      </w:r>
      <w:r w:rsidRPr="001F71A9">
        <w:rPr>
          <w:rFonts w:ascii="Arial" w:eastAsia="Times New Roman" w:hAnsi="Arial" w:cs="Arial"/>
          <w:lang w:eastAsia="ar-SA"/>
        </w:rPr>
        <w:t xml:space="preserve"> </w:t>
      </w:r>
      <w:r w:rsidR="0031162D" w:rsidRPr="000356E3">
        <w:rPr>
          <w:rFonts w:ascii="Arial" w:eastAsia="Times New Roman" w:hAnsi="Arial" w:cs="Arial"/>
          <w:lang w:eastAsia="ar-SA"/>
        </w:rPr>
        <w:t>do</w:t>
      </w:r>
      <w:r w:rsidR="0031162D">
        <w:rPr>
          <w:rFonts w:ascii="Arial" w:eastAsia="Times New Roman" w:hAnsi="Arial" w:cs="Arial"/>
          <w:lang w:eastAsia="ar-SA"/>
        </w:rPr>
        <w:t xml:space="preserve"> fornecimento e</w:t>
      </w:r>
      <w:r w:rsidR="0031162D" w:rsidRPr="000356E3">
        <w:rPr>
          <w:rFonts w:ascii="Arial" w:eastAsia="Times New Roman" w:hAnsi="Arial" w:cs="Arial"/>
          <w:lang w:eastAsia="ar-SA"/>
        </w:rPr>
        <w:t xml:space="preserve"> </w:t>
      </w:r>
      <w:r w:rsidRPr="001F71A9">
        <w:rPr>
          <w:rFonts w:ascii="Arial" w:eastAsia="Times New Roman" w:hAnsi="Arial" w:cs="Arial"/>
          <w:lang w:eastAsia="ar-SA"/>
        </w:rPr>
        <w:t xml:space="preserve">dos serviços contratados implica no pagamento de multa de 0,5% (cinco décimos por cento) por dia de atraso calculado sobre o valor total atualizado </w:t>
      </w:r>
      <w:r w:rsidR="0031162D" w:rsidRPr="000356E3">
        <w:rPr>
          <w:rFonts w:ascii="Arial" w:eastAsia="Times New Roman" w:hAnsi="Arial" w:cs="Arial"/>
          <w:lang w:eastAsia="ar-SA"/>
        </w:rPr>
        <w:t>do</w:t>
      </w:r>
      <w:r w:rsidR="0031162D">
        <w:rPr>
          <w:rFonts w:ascii="Arial" w:eastAsia="Times New Roman" w:hAnsi="Arial" w:cs="Arial"/>
          <w:lang w:eastAsia="ar-SA"/>
        </w:rPr>
        <w:t xml:space="preserve"> fornecimento e</w:t>
      </w:r>
      <w:r w:rsidR="0031162D" w:rsidRPr="000356E3">
        <w:rPr>
          <w:rFonts w:ascii="Arial" w:eastAsia="Times New Roman" w:hAnsi="Arial" w:cs="Arial"/>
          <w:lang w:eastAsia="ar-SA"/>
        </w:rPr>
        <w:t xml:space="preserve"> </w:t>
      </w:r>
      <w:r w:rsidRPr="001F71A9">
        <w:rPr>
          <w:rFonts w:ascii="Arial" w:eastAsia="Times New Roman" w:hAnsi="Arial" w:cs="Arial"/>
          <w:lang w:eastAsia="ar-SA"/>
        </w:rPr>
        <w:t>do serviço em atraso, limitado a</w:t>
      </w:r>
      <w:r w:rsidR="00C92524">
        <w:rPr>
          <w:rFonts w:ascii="Arial" w:eastAsia="Times New Roman" w:hAnsi="Arial" w:cs="Arial"/>
          <w:lang w:eastAsia="ar-SA"/>
        </w:rPr>
        <w:t>té o</w:t>
      </w:r>
      <w:r w:rsidRPr="001F71A9">
        <w:rPr>
          <w:rFonts w:ascii="Arial" w:eastAsia="Times New Roman" w:hAnsi="Arial" w:cs="Arial"/>
          <w:lang w:eastAsia="ar-SA"/>
        </w:rPr>
        <w:t xml:space="preserve"> 15</w:t>
      </w:r>
      <w:r w:rsidR="00C92524">
        <w:rPr>
          <w:rFonts w:ascii="Arial" w:eastAsia="Times New Roman" w:hAnsi="Arial" w:cs="Arial"/>
          <w:lang w:eastAsia="ar-SA"/>
        </w:rPr>
        <w:t>º</w:t>
      </w:r>
      <w:r w:rsidRPr="001F71A9">
        <w:rPr>
          <w:rFonts w:ascii="Arial" w:eastAsia="Times New Roman" w:hAnsi="Arial" w:cs="Arial"/>
          <w:lang w:eastAsia="ar-SA"/>
        </w:rPr>
        <w:t xml:space="preserve"> (</w:t>
      </w:r>
      <w:r w:rsidR="00C92524">
        <w:rPr>
          <w:rFonts w:ascii="Arial" w:eastAsia="Times New Roman" w:hAnsi="Arial" w:cs="Arial"/>
          <w:lang w:eastAsia="ar-SA"/>
        </w:rPr>
        <w:t xml:space="preserve">décimo </w:t>
      </w:r>
      <w:r w:rsidRPr="001F71A9">
        <w:rPr>
          <w:rFonts w:ascii="Arial" w:eastAsia="Times New Roman" w:hAnsi="Arial" w:cs="Arial"/>
          <w:lang w:eastAsia="ar-SA"/>
        </w:rPr>
        <w:t>quin</w:t>
      </w:r>
      <w:r w:rsidR="00C92524">
        <w:rPr>
          <w:rFonts w:ascii="Arial" w:eastAsia="Times New Roman" w:hAnsi="Arial" w:cs="Arial"/>
          <w:lang w:eastAsia="ar-SA"/>
        </w:rPr>
        <w:t>to)</w:t>
      </w:r>
      <w:r w:rsidRPr="001F71A9">
        <w:rPr>
          <w:rFonts w:ascii="Arial" w:eastAsia="Times New Roman" w:hAnsi="Arial" w:cs="Arial"/>
          <w:lang w:eastAsia="ar-SA"/>
        </w:rPr>
        <w:t xml:space="preserve"> </w:t>
      </w:r>
      <w:r w:rsidR="00C92524">
        <w:rPr>
          <w:rFonts w:ascii="Arial" w:eastAsia="Times New Roman" w:hAnsi="Arial" w:cs="Arial"/>
          <w:lang w:eastAsia="ar-SA"/>
        </w:rPr>
        <w:t>dia, após o período poderá ser considerada inexecução total ou parcial do contrato.</w:t>
      </w:r>
    </w:p>
    <w:p w:rsidR="00C92524" w:rsidRPr="001F71A9" w:rsidRDefault="00C92524"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lastRenderedPageBreak/>
        <w:t>14.3. - A inexecução total do ajuste implica no pagamento de multa de 20% (vinte por cento), calculada sobre o valor total atualizado do contrato.</w:t>
      </w:r>
    </w:p>
    <w:p w:rsidR="001F71A9" w:rsidRPr="001F71A9" w:rsidRDefault="001F71A9"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14.4. - A inexecução parcial do ajuste implica no pagamento de multa de 10% (dez por cento), calculada sobre o valor total atualizado do contrato.</w:t>
      </w:r>
    </w:p>
    <w:p w:rsidR="001F71A9" w:rsidRPr="001F71A9" w:rsidRDefault="001F71A9"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 xml:space="preserve">14.5. - A aplicação de multa a ser determinada pela Secretaria de </w:t>
      </w:r>
      <w:r w:rsidR="00AB28A7">
        <w:rPr>
          <w:rFonts w:ascii="Arial" w:eastAsia="Times New Roman" w:hAnsi="Arial" w:cs="Arial"/>
          <w:lang w:eastAsia="ar-SA"/>
        </w:rPr>
        <w:t>Desenvolvimento Urbano</w:t>
      </w:r>
      <w:r w:rsidRPr="001F71A9">
        <w:rPr>
          <w:rFonts w:ascii="Arial" w:eastAsia="Times New Roman" w:hAnsi="Arial" w:cs="Arial"/>
          <w:lang w:eastAsia="ar-SA"/>
        </w:rPr>
        <w:t>, após regular procedimento que garanta a ampla defesa e contraditória da empresa inadimplente na forma da Lei, não exclui a possibilidade de aplicação de outras sanções prevista nos art. 155 e 156 da Lei 14.133/21 e alterações.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QUINTA - DA DOTAÇÃO ORÇAMENTÁRIA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15.1. - As despesas decorrentes do presente contrato correrão por conta da dotaç</w:t>
      </w:r>
      <w:r w:rsidR="00873832">
        <w:rPr>
          <w:rFonts w:ascii="Arial" w:eastAsia="Times New Roman" w:hAnsi="Arial" w:cs="Arial"/>
          <w:lang w:eastAsia="ar-SA"/>
        </w:rPr>
        <w:t>ão</w:t>
      </w:r>
      <w:r w:rsidRPr="000356E3">
        <w:rPr>
          <w:rFonts w:ascii="Arial" w:eastAsia="Times New Roman" w:hAnsi="Arial" w:cs="Arial"/>
          <w:lang w:eastAsia="ar-SA"/>
        </w:rPr>
        <w:t xml:space="preserve"> orçamentária</w:t>
      </w:r>
      <w:r w:rsidR="00873832">
        <w:rPr>
          <w:rFonts w:ascii="Arial" w:eastAsia="Times New Roman" w:hAnsi="Arial" w:cs="Arial"/>
          <w:lang w:eastAsia="ar-SA"/>
        </w:rPr>
        <w:t xml:space="preserve"> de nº</w:t>
      </w:r>
      <w:r w:rsidRPr="000356E3">
        <w:rPr>
          <w:rFonts w:ascii="Arial" w:eastAsia="Times New Roman" w:hAnsi="Arial" w:cs="Arial"/>
          <w:lang w:eastAsia="ar-SA"/>
        </w:rPr>
        <w:t xml:space="preserve"> </w:t>
      </w:r>
      <w:r w:rsidR="00ED6119">
        <w:rPr>
          <w:rFonts w:ascii="Arial" w:hAnsi="Arial" w:cs="Arial"/>
        </w:rPr>
        <w:t>13.02.10.302.0006.4.4.90.51-99</w:t>
      </w:r>
      <w:r w:rsidR="00FE2047">
        <w:rPr>
          <w:rFonts w:ascii="Arial" w:hAnsi="Arial" w:cs="Arial"/>
        </w:rPr>
        <w:t xml:space="preserve"> (transferências e convênios Federais - vinculados)</w:t>
      </w:r>
      <w:r w:rsidRPr="000356E3">
        <w:rPr>
          <w:rFonts w:ascii="Arial" w:eastAsia="Times New Roman" w:hAnsi="Arial" w:cs="Arial"/>
          <w:lang w:eastAsia="ar-SA"/>
        </w:rPr>
        <w:t>.</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SEXTA</w:t>
      </w:r>
      <w:proofErr w:type="gramStart"/>
      <w:r w:rsidRPr="000356E3">
        <w:rPr>
          <w:rFonts w:ascii="Arial" w:eastAsia="Times New Roman" w:hAnsi="Arial" w:cs="Arial"/>
          <w:b/>
          <w:bCs/>
          <w:lang w:eastAsia="ar-SA"/>
        </w:rPr>
        <w:t xml:space="preserve">  </w:t>
      </w:r>
      <w:proofErr w:type="gramEnd"/>
      <w:r w:rsidRPr="000356E3">
        <w:rPr>
          <w:rFonts w:ascii="Arial" w:eastAsia="Times New Roman" w:hAnsi="Arial" w:cs="Arial"/>
          <w:b/>
          <w:bCs/>
          <w:lang w:eastAsia="ar-SA"/>
        </w:rPr>
        <w:t>- DA RESCISÃO</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16.1.- A CONTRATANTE</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reserva-se o direito de rescindir, o presente Contrato,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interpelação judicial ou extrajudicial, sem que à CONTRATADA caiba o direito de indenização de qualquer espécie, nos seguintes casos:</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a CONTRATADA transferir, no todo ou em parte, este Contrato sem a autorização prévia e expressa da CONTRATANTE.</w:t>
      </w:r>
    </w:p>
    <w:p w:rsidR="000356E3" w:rsidRPr="000356E3" w:rsidRDefault="000356E3" w:rsidP="00313A15">
      <w:pPr>
        <w:numPr>
          <w:ilvl w:val="0"/>
          <w:numId w:val="16"/>
        </w:numPr>
        <w:tabs>
          <w:tab w:val="left" w:pos="180"/>
          <w:tab w:val="left" w:pos="1440"/>
          <w:tab w:val="left" w:pos="21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w:t>
      </w:r>
      <w:r w:rsidR="00BF12D1">
        <w:rPr>
          <w:rFonts w:ascii="Arial" w:eastAsia="Times New Roman" w:hAnsi="Arial" w:cs="Arial"/>
          <w:lang w:eastAsia="ar-SA"/>
        </w:rPr>
        <w:t xml:space="preserve">execução do fornecimento e </w:t>
      </w:r>
      <w:r w:rsidRPr="000356E3">
        <w:rPr>
          <w:rFonts w:ascii="Arial" w:eastAsia="Times New Roman" w:hAnsi="Arial" w:cs="Arial"/>
          <w:lang w:eastAsia="ar-SA"/>
        </w:rPr>
        <w:t>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16.2. - A rescisão do Contrato, quando motivada por qualquer dos itens acima relacionados, implicará na apuração de perdas e danos, sem embargo da aplicação das demais providências legais cabíveis, previstas no respectivo Edital e Anexos na Lei nº. </w:t>
      </w:r>
      <w:r w:rsidR="00B35147">
        <w:rPr>
          <w:rFonts w:ascii="Arial" w:eastAsia="Times New Roman" w:hAnsi="Arial" w:cs="Arial"/>
          <w:lang w:eastAsia="ar-SA"/>
        </w:rPr>
        <w:t>14.133</w:t>
      </w:r>
      <w:r w:rsidRPr="000356E3">
        <w:rPr>
          <w:rFonts w:ascii="Arial" w:eastAsia="Times New Roman" w:hAnsi="Arial" w:cs="Arial"/>
          <w:lang w:eastAsia="ar-SA"/>
        </w:rPr>
        <w:t>/</w:t>
      </w:r>
      <w:r w:rsidR="00B35147">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16.3. - A CONTRATANTE, por conveniência exclusiva e independentemente de cláusulas expressas, poderá rescindir o Contrato desde que efetue os pagamentos devidos </w:t>
      </w:r>
      <w:r w:rsidR="00734939" w:rsidRPr="000356E3">
        <w:rPr>
          <w:rFonts w:ascii="Arial" w:eastAsia="Times New Roman" w:hAnsi="Arial" w:cs="Arial"/>
          <w:lang w:eastAsia="ar-SA"/>
        </w:rPr>
        <w:t>do</w:t>
      </w:r>
      <w:r w:rsidR="00734939">
        <w:rPr>
          <w:rFonts w:ascii="Arial" w:eastAsia="Times New Roman" w:hAnsi="Arial" w:cs="Arial"/>
          <w:lang w:eastAsia="ar-SA"/>
        </w:rPr>
        <w:t xml:space="preserve"> fornecimento e</w:t>
      </w:r>
      <w:r w:rsidR="00734939" w:rsidRPr="000356E3">
        <w:rPr>
          <w:rFonts w:ascii="Arial" w:eastAsia="Times New Roman" w:hAnsi="Arial" w:cs="Arial"/>
          <w:lang w:eastAsia="ar-SA"/>
        </w:rPr>
        <w:t xml:space="preserve"> </w:t>
      </w:r>
      <w:r w:rsidRPr="000356E3">
        <w:rPr>
          <w:rFonts w:ascii="Arial" w:eastAsia="Times New Roman" w:hAnsi="Arial" w:cs="Arial"/>
          <w:lang w:eastAsia="ar-SA"/>
        </w:rPr>
        <w:t>dos serviços realizados e aprovados, relativos ao mesmo.</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lastRenderedPageBreak/>
        <w:t>16.4. - Declarada a rescisão do contrato, que vigorará a partir da data da sua declaração, a CONTRATADA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deste Contrato inteiramente desembaraçado, não criando dificuldades de qualquer natureza.</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p>
    <w:p w:rsid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SÉTIMA - DO FORO</w:t>
      </w:r>
    </w:p>
    <w:p w:rsidR="007D04E0" w:rsidRPr="000356E3" w:rsidRDefault="007D04E0"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r w:rsidRPr="000356E3">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E por estarem assim justos e contratados, firmam o presente instrumento em </w:t>
      </w:r>
      <w:proofErr w:type="gramStart"/>
      <w:r w:rsidRPr="000356E3">
        <w:rPr>
          <w:rFonts w:ascii="Arial" w:eastAsia="Times New Roman" w:hAnsi="Arial" w:cs="Arial"/>
          <w:lang w:eastAsia="ar-SA"/>
        </w:rPr>
        <w:t>3</w:t>
      </w:r>
      <w:proofErr w:type="gramEnd"/>
      <w:r w:rsidRPr="000356E3">
        <w:rPr>
          <w:rFonts w:ascii="Arial" w:eastAsia="Times New Roman" w:hAnsi="Arial" w:cs="Arial"/>
          <w:lang w:eastAsia="ar-SA"/>
        </w:rPr>
        <w:t xml:space="preserve"> (três) vias, para um só efeito legal.</w:t>
      </w: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roofErr w:type="spellStart"/>
      <w:r w:rsidRPr="000356E3">
        <w:rPr>
          <w:rFonts w:ascii="Arial" w:eastAsia="Times New Roman" w:hAnsi="Arial" w:cs="Arial"/>
          <w:lang w:eastAsia="ar-SA"/>
        </w:rPr>
        <w:t>Carapicuiba</w:t>
      </w:r>
      <w:proofErr w:type="spellEnd"/>
      <w:r w:rsidRPr="000356E3">
        <w:rPr>
          <w:rFonts w:ascii="Arial" w:eastAsia="Times New Roman" w:hAnsi="Arial" w:cs="Arial"/>
          <w:lang w:eastAsia="ar-SA"/>
        </w:rPr>
        <w:t xml:space="preserve">, </w:t>
      </w:r>
      <w:proofErr w:type="spellStart"/>
      <w:r w:rsidRPr="000356E3">
        <w:rPr>
          <w:rFonts w:ascii="Arial" w:eastAsia="Times New Roman" w:hAnsi="Arial" w:cs="Arial"/>
          <w:lang w:eastAsia="ar-SA"/>
        </w:rPr>
        <w:t>xx</w:t>
      </w:r>
      <w:proofErr w:type="spellEnd"/>
      <w:r w:rsidRPr="000356E3">
        <w:rPr>
          <w:rFonts w:ascii="Arial" w:eastAsia="Times New Roman" w:hAnsi="Arial" w:cs="Arial"/>
          <w:lang w:eastAsia="ar-SA"/>
        </w:rPr>
        <w:t xml:space="preserve"> de </w:t>
      </w:r>
      <w:proofErr w:type="spellStart"/>
      <w:r w:rsidRPr="000356E3">
        <w:rPr>
          <w:rFonts w:ascii="Arial" w:eastAsia="Times New Roman" w:hAnsi="Arial" w:cs="Arial"/>
          <w:lang w:eastAsia="ar-SA"/>
        </w:rPr>
        <w:t>xxxxxxxxx</w:t>
      </w:r>
      <w:proofErr w:type="spellEnd"/>
      <w:r w:rsidRPr="000356E3">
        <w:rPr>
          <w:rFonts w:ascii="Arial" w:eastAsia="Times New Roman" w:hAnsi="Arial" w:cs="Arial"/>
          <w:lang w:eastAsia="ar-SA"/>
        </w:rPr>
        <w:t xml:space="preserve"> de 202</w:t>
      </w:r>
      <w:r w:rsidR="00125DE8">
        <w:rPr>
          <w:rFonts w:ascii="Arial" w:eastAsia="Times New Roman" w:hAnsi="Arial" w:cs="Arial"/>
          <w:lang w:eastAsia="ar-SA"/>
        </w:rPr>
        <w:t>5</w:t>
      </w:r>
      <w:r w:rsidRPr="000356E3">
        <w:rPr>
          <w:rFonts w:ascii="Arial" w:eastAsia="Times New Roman" w:hAnsi="Arial" w:cs="Arial"/>
          <w:lang w:eastAsia="ar-SA"/>
        </w:rPr>
        <w:t>.</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D20E13" w:rsidP="00313A15">
      <w:pPr>
        <w:tabs>
          <w:tab w:val="left" w:pos="0"/>
          <w:tab w:val="left" w:pos="180"/>
          <w:tab w:val="left" w:pos="2160"/>
        </w:tabs>
        <w:suppressAutoHyphens/>
        <w:spacing w:after="120"/>
        <w:ind w:right="227"/>
        <w:jc w:val="center"/>
        <w:rPr>
          <w:rFonts w:ascii="Arial" w:eastAsia="Times New Roman" w:hAnsi="Arial" w:cs="Arial"/>
          <w:lang w:eastAsia="ar-SA"/>
        </w:rPr>
      </w:pPr>
      <w:r>
        <w:rPr>
          <w:rFonts w:ascii="Arial" w:eastAsia="Times New Roman" w:hAnsi="Arial" w:cs="Arial"/>
          <w:lang w:eastAsia="ar-SA"/>
        </w:rPr>
        <w:t>José Roberto da Silva</w:t>
      </w:r>
      <w:r w:rsidR="000356E3" w:rsidRPr="000356E3">
        <w:rPr>
          <w:rFonts w:ascii="Arial" w:eastAsia="Times New Roman" w:hAnsi="Arial" w:cs="Arial"/>
          <w:lang w:eastAsia="ar-SA"/>
        </w:rPr>
        <w:t xml:space="preserve"> - Prefeito</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3A15">
      <w:pPr>
        <w:tabs>
          <w:tab w:val="left" w:pos="0"/>
          <w:tab w:val="left" w:pos="18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w:t>
      </w:r>
    </w:p>
    <w:p w:rsidR="000356E3" w:rsidRPr="000356E3" w:rsidRDefault="000356E3" w:rsidP="00313A15">
      <w:pPr>
        <w:tabs>
          <w:tab w:val="left" w:pos="0"/>
          <w:tab w:val="left" w:pos="180"/>
          <w:tab w:val="left" w:pos="2160"/>
          <w:tab w:val="left" w:pos="3690"/>
          <w:tab w:val="center" w:pos="5059"/>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CONTRATADA</w:t>
      </w:r>
    </w:p>
    <w:p w:rsidR="000356E3" w:rsidRPr="000356E3" w:rsidRDefault="000356E3" w:rsidP="00313A15">
      <w:pPr>
        <w:tabs>
          <w:tab w:val="left" w:pos="0"/>
          <w:tab w:val="left" w:pos="180"/>
          <w:tab w:val="left" w:pos="2160"/>
          <w:tab w:val="left" w:pos="3690"/>
          <w:tab w:val="center" w:pos="5059"/>
        </w:tabs>
        <w:suppressAutoHyphens/>
        <w:spacing w:after="120"/>
        <w:ind w:right="227"/>
        <w:jc w:val="center"/>
        <w:rPr>
          <w:rFonts w:ascii="Arial" w:eastAsia="Times New Roman" w:hAnsi="Arial" w:cs="Arial"/>
          <w:lang w:eastAsia="ar-SA"/>
        </w:rPr>
      </w:pPr>
    </w:p>
    <w:p w:rsidR="000356E3" w:rsidRPr="000356E3" w:rsidRDefault="000356E3" w:rsidP="007D04E0">
      <w:pPr>
        <w:tabs>
          <w:tab w:val="left" w:pos="0"/>
          <w:tab w:val="left" w:pos="180"/>
          <w:tab w:val="left" w:pos="2160"/>
        </w:tabs>
        <w:suppressAutoHyphens/>
        <w:spacing w:after="120"/>
        <w:ind w:right="227"/>
        <w:rPr>
          <w:rFonts w:ascii="Arial" w:eastAsia="Times New Roman" w:hAnsi="Arial" w:cs="Arial"/>
          <w:lang w:eastAsia="ar-SA"/>
        </w:rPr>
      </w:pPr>
      <w:r w:rsidRPr="000356E3">
        <w:rPr>
          <w:rFonts w:ascii="Arial" w:eastAsia="Times New Roman" w:hAnsi="Arial" w:cs="Arial"/>
          <w:lang w:eastAsia="ar-SA"/>
        </w:rPr>
        <w:t>Testemunhas</w:t>
      </w:r>
      <w:r w:rsidR="009B6D76">
        <w:rPr>
          <w:rFonts w:ascii="Arial" w:eastAsia="Times New Roman" w:hAnsi="Arial" w:cs="Arial"/>
          <w:lang w:eastAsia="ar-SA"/>
        </w:rPr>
        <w:t>:</w:t>
      </w:r>
    </w:p>
    <w:p w:rsidR="000356E3" w:rsidRPr="000356E3" w:rsidRDefault="000356E3" w:rsidP="00313A15">
      <w:pPr>
        <w:suppressAutoHyphens/>
        <w:ind w:right="227"/>
        <w:jc w:val="center"/>
        <w:rPr>
          <w:rFonts w:ascii="Arial" w:eastAsia="Times New Roman" w:hAnsi="Arial" w:cs="Arial"/>
          <w:lang w:eastAsia="ar-SA"/>
        </w:rPr>
      </w:pPr>
    </w:p>
    <w:p w:rsidR="000356E3" w:rsidRPr="000356E3" w:rsidRDefault="000356E3" w:rsidP="00313A15">
      <w:pPr>
        <w:suppressAutoHyphens/>
        <w:ind w:right="227"/>
        <w:jc w:val="center"/>
        <w:rPr>
          <w:rFonts w:ascii="Arial" w:eastAsia="Times New Roman" w:hAnsi="Arial" w:cs="Arial"/>
          <w:lang w:eastAsia="ar-SA"/>
        </w:rPr>
      </w:pPr>
      <w:r w:rsidRPr="000356E3">
        <w:rPr>
          <w:rFonts w:ascii="Arial" w:eastAsia="Times New Roman" w:hAnsi="Arial" w:cs="Arial"/>
          <w:lang w:eastAsia="ar-SA"/>
        </w:rPr>
        <w:t>Nome:_______________________       Nome: ________________________</w:t>
      </w:r>
    </w:p>
    <w:p w:rsidR="000356E3" w:rsidRPr="000356E3" w:rsidRDefault="000356E3" w:rsidP="00313A15">
      <w:pPr>
        <w:suppressAutoHyphens/>
        <w:ind w:right="227"/>
        <w:jc w:val="center"/>
        <w:rPr>
          <w:rFonts w:ascii="Arial" w:eastAsia="Times New Roman" w:hAnsi="Arial" w:cs="Arial"/>
          <w:lang w:eastAsia="ar-SA"/>
        </w:rPr>
      </w:pPr>
      <w:r w:rsidRPr="000356E3">
        <w:rPr>
          <w:rFonts w:ascii="Arial" w:eastAsia="Times New Roman" w:hAnsi="Arial" w:cs="Arial"/>
          <w:lang w:eastAsia="ar-SA"/>
        </w:rPr>
        <w:t>RG:_______________________            RG:__________________________</w:t>
      </w:r>
    </w:p>
    <w:p w:rsidR="000356E3" w:rsidRPr="00373D8C" w:rsidRDefault="000356E3" w:rsidP="00313A15">
      <w:pPr>
        <w:suppressAutoHyphens/>
        <w:spacing w:after="120"/>
        <w:ind w:left="284" w:right="227"/>
        <w:jc w:val="center"/>
        <w:rPr>
          <w:rFonts w:ascii="Arial" w:eastAsia="Times New Roman" w:hAnsi="Arial" w:cs="Arial"/>
          <w:b/>
          <w:sz w:val="36"/>
          <w:szCs w:val="36"/>
          <w:lang w:eastAsia="ar-SA"/>
        </w:rPr>
      </w:pPr>
    </w:p>
    <w:p w:rsidR="007D04E0" w:rsidRDefault="007D04E0" w:rsidP="000356E3">
      <w:pPr>
        <w:suppressAutoHyphens/>
        <w:jc w:val="center"/>
        <w:rPr>
          <w:rFonts w:ascii="Arial" w:eastAsia="Times New Roman" w:hAnsi="Arial" w:cs="Arial"/>
          <w:b/>
          <w:bCs/>
          <w:lang w:eastAsia="ar-SA"/>
        </w:rPr>
      </w:pPr>
    </w:p>
    <w:p w:rsidR="000356E3" w:rsidRPr="000356E3" w:rsidRDefault="000356E3" w:rsidP="000356E3">
      <w:pPr>
        <w:suppressAutoHyphens/>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8A2FC6">
      <w:pPr>
        <w:ind w:right="-568"/>
        <w:jc w:val="both"/>
        <w:rPr>
          <w:rFonts w:ascii="Arial" w:hAnsi="Arial" w:cs="Arial"/>
        </w:rPr>
      </w:pPr>
    </w:p>
    <w:p w:rsidR="0063146F" w:rsidRPr="00302941" w:rsidRDefault="0063146F" w:rsidP="0063146F">
      <w:pPr>
        <w:ind w:right="141"/>
        <w:jc w:val="center"/>
        <w:rPr>
          <w:rFonts w:ascii="Arial" w:eastAsia="Times New Roman" w:hAnsi="Arial" w:cs="Arial"/>
          <w:b/>
        </w:rPr>
      </w:pPr>
      <w:r w:rsidRPr="00302941">
        <w:rPr>
          <w:rFonts w:ascii="Arial" w:eastAsia="Times New Roman" w:hAnsi="Arial" w:cs="Arial"/>
          <w:b/>
        </w:rPr>
        <w:t>MODELO DO TERMO DE CIÊNCIA E NOTIFICAÇÃO</w:t>
      </w:r>
    </w:p>
    <w:p w:rsidR="0063146F" w:rsidRPr="00302941" w:rsidRDefault="0063146F" w:rsidP="0063146F">
      <w:pPr>
        <w:ind w:right="141"/>
        <w:jc w:val="center"/>
        <w:rPr>
          <w:rFonts w:ascii="Arial" w:eastAsia="Times New Roman" w:hAnsi="Arial" w:cs="Arial"/>
          <w:b/>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CONTRATANTE:</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CONTRATADO:</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CONTRATO Nº</w:t>
      </w:r>
      <w:r w:rsidRPr="00C77389">
        <w:rPr>
          <w:rFonts w:ascii="Arial" w:eastAsia="Arial" w:hAnsi="Arial" w:cs="Arial"/>
          <w:b/>
          <w:spacing w:val="-7"/>
          <w:sz w:val="22"/>
          <w:szCs w:val="22"/>
          <w:lang w:eastAsia="en-US"/>
        </w:rPr>
        <w:t xml:space="preserve"> </w:t>
      </w:r>
      <w:r w:rsidRPr="00C77389">
        <w:rPr>
          <w:rFonts w:ascii="Arial" w:eastAsia="Arial" w:hAnsi="Arial" w:cs="Arial"/>
          <w:b/>
          <w:sz w:val="22"/>
          <w:szCs w:val="22"/>
          <w:lang w:eastAsia="en-US"/>
        </w:rPr>
        <w:t>(DE</w:t>
      </w:r>
      <w:r w:rsidRPr="00C77389">
        <w:rPr>
          <w:rFonts w:ascii="Arial" w:eastAsia="Arial" w:hAnsi="Arial" w:cs="Arial"/>
          <w:b/>
          <w:spacing w:val="-7"/>
          <w:sz w:val="22"/>
          <w:szCs w:val="22"/>
          <w:lang w:eastAsia="en-US"/>
        </w:rPr>
        <w:t xml:space="preserve"> </w:t>
      </w:r>
      <w:r w:rsidRPr="00C77389">
        <w:rPr>
          <w:rFonts w:ascii="Arial" w:eastAsia="Arial" w:hAnsi="Arial" w:cs="Arial"/>
          <w:b/>
          <w:sz w:val="22"/>
          <w:szCs w:val="22"/>
          <w:lang w:eastAsia="en-US"/>
        </w:rPr>
        <w:t>ORIGEM):</w:t>
      </w:r>
      <w:r w:rsidRPr="00C77389">
        <w:rPr>
          <w:rFonts w:ascii="Arial" w:eastAsia="Arial" w:hAnsi="Arial" w:cs="Arial"/>
          <w:sz w:val="22"/>
          <w:szCs w:val="22"/>
          <w:u w:val="single"/>
          <w:lang w:eastAsia="en-US"/>
        </w:rPr>
        <w:t xml:space="preserve"> </w:t>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9B0638" w:rsidRPr="007A253D" w:rsidRDefault="0063146F" w:rsidP="009B0638">
      <w:pPr>
        <w:ind w:right="-994"/>
        <w:jc w:val="both"/>
        <w:rPr>
          <w:rFonts w:ascii="Arial" w:hAnsi="Arial" w:cs="Arial"/>
          <w:b/>
          <w:bCs/>
          <w:sz w:val="28"/>
          <w:szCs w:val="28"/>
        </w:rPr>
      </w:pPr>
      <w:r w:rsidRPr="00C77389">
        <w:rPr>
          <w:rFonts w:ascii="Arial" w:eastAsia="Arial" w:hAnsi="Arial" w:cs="Arial"/>
          <w:b/>
          <w:sz w:val="22"/>
          <w:szCs w:val="22"/>
          <w:lang w:eastAsia="en-US"/>
        </w:rPr>
        <w:t>OBJETO:</w:t>
      </w:r>
      <w:r>
        <w:rPr>
          <w:rFonts w:ascii="Arial" w:eastAsia="Arial" w:hAnsi="Arial" w:cs="Arial"/>
          <w:spacing w:val="2"/>
          <w:sz w:val="22"/>
          <w:szCs w:val="22"/>
          <w:lang w:eastAsia="en-US"/>
        </w:rPr>
        <w:t xml:space="preserve"> </w:t>
      </w:r>
      <w:r w:rsidR="009B0638" w:rsidRPr="009B0638">
        <w:rPr>
          <w:rFonts w:ascii="Arial" w:hAnsi="Arial" w:cs="Arial"/>
          <w:b/>
          <w:bCs/>
          <w:sz w:val="22"/>
          <w:szCs w:val="22"/>
        </w:rPr>
        <w:t xml:space="preserve">CONTRATAÇÃO DE EMPRESA PARA AQUISIÇÃO E </w:t>
      </w:r>
      <w:proofErr w:type="gramStart"/>
      <w:r w:rsidR="009B0638" w:rsidRPr="009B0638">
        <w:rPr>
          <w:rFonts w:ascii="Arial" w:hAnsi="Arial" w:cs="Arial"/>
          <w:b/>
          <w:bCs/>
          <w:sz w:val="22"/>
          <w:szCs w:val="22"/>
        </w:rPr>
        <w:t>IMPLEMENTAÇÃO</w:t>
      </w:r>
      <w:proofErr w:type="gramEnd"/>
      <w:r w:rsidR="009B0638" w:rsidRPr="009B0638">
        <w:rPr>
          <w:rFonts w:ascii="Arial" w:hAnsi="Arial" w:cs="Arial"/>
          <w:b/>
          <w:bCs/>
          <w:sz w:val="22"/>
          <w:szCs w:val="22"/>
        </w:rPr>
        <w:t xml:space="preserve"> DO SISTEMA DE CLIMATIZAÇÃO NO PRONTO SOCORRO </w:t>
      </w:r>
      <w:r w:rsidR="00BC2755">
        <w:rPr>
          <w:rFonts w:ascii="Arial" w:hAnsi="Arial" w:cs="Arial"/>
          <w:b/>
          <w:bCs/>
          <w:sz w:val="22"/>
          <w:szCs w:val="22"/>
        </w:rPr>
        <w:t>BRUNO COVAS</w:t>
      </w:r>
      <w:r w:rsidR="009B0638" w:rsidRPr="009B0638">
        <w:rPr>
          <w:rFonts w:ascii="Arial" w:hAnsi="Arial" w:cs="Arial"/>
          <w:b/>
          <w:bCs/>
          <w:sz w:val="22"/>
          <w:szCs w:val="22"/>
        </w:rPr>
        <w:t xml:space="preserve"> </w:t>
      </w:r>
      <w:r w:rsidR="00BC2755">
        <w:rPr>
          <w:rFonts w:ascii="Arial" w:hAnsi="Arial" w:cs="Arial"/>
          <w:b/>
          <w:bCs/>
          <w:sz w:val="22"/>
          <w:szCs w:val="22"/>
        </w:rPr>
        <w:t>(</w:t>
      </w:r>
      <w:r w:rsidR="009B0638" w:rsidRPr="009B0638">
        <w:rPr>
          <w:rFonts w:ascii="Arial" w:hAnsi="Arial" w:cs="Arial"/>
          <w:b/>
          <w:bCs/>
          <w:sz w:val="22"/>
          <w:szCs w:val="22"/>
        </w:rPr>
        <w:t>PARQUE DO PLANALTO</w:t>
      </w:r>
      <w:r w:rsidR="00BC2755">
        <w:rPr>
          <w:rFonts w:ascii="Arial" w:hAnsi="Arial" w:cs="Arial"/>
          <w:b/>
          <w:bCs/>
          <w:sz w:val="22"/>
          <w:szCs w:val="22"/>
        </w:rPr>
        <w:t>)</w:t>
      </w:r>
      <w:r w:rsidR="009B0638" w:rsidRPr="009B0638">
        <w:rPr>
          <w:rFonts w:ascii="Arial" w:hAnsi="Arial" w:cs="Arial"/>
          <w:b/>
          <w:bCs/>
          <w:sz w:val="22"/>
          <w:szCs w:val="22"/>
        </w:rPr>
        <w:t xml:space="preserve"> NESTE MUNICÍPIO.</w:t>
      </w:r>
    </w:p>
    <w:p w:rsidR="0063146F" w:rsidRPr="00AC665D" w:rsidRDefault="0063146F" w:rsidP="0063146F">
      <w:pPr>
        <w:widowControl w:val="0"/>
        <w:tabs>
          <w:tab w:val="left" w:pos="8240"/>
          <w:tab w:val="left" w:pos="8295"/>
          <w:tab w:val="left" w:pos="9214"/>
        </w:tabs>
        <w:autoSpaceDE w:val="0"/>
        <w:autoSpaceDN w:val="0"/>
        <w:ind w:right="-710"/>
        <w:jc w:val="both"/>
        <w:rPr>
          <w:rFonts w:ascii="Arial" w:eastAsia="Arial" w:hAnsi="Arial" w:cs="Arial"/>
          <w:b/>
          <w:sz w:val="22"/>
          <w:szCs w:val="22"/>
          <w:lang w:eastAsia="en-US"/>
        </w:rPr>
      </w:pPr>
    </w:p>
    <w:p w:rsidR="0063146F" w:rsidRDefault="0063146F" w:rsidP="0063146F">
      <w:pPr>
        <w:widowControl w:val="0"/>
        <w:tabs>
          <w:tab w:val="left" w:pos="9214"/>
        </w:tabs>
        <w:autoSpaceDE w:val="0"/>
        <w:autoSpaceDN w:val="0"/>
        <w:spacing w:line="360" w:lineRule="auto"/>
        <w:ind w:right="-710"/>
        <w:jc w:val="both"/>
        <w:rPr>
          <w:rFonts w:ascii="Arial" w:eastAsia="Arial" w:hAnsi="Arial" w:cs="Arial"/>
          <w:lang w:eastAsia="en-US"/>
        </w:rPr>
      </w:pPr>
    </w:p>
    <w:p w:rsidR="0063146F" w:rsidRPr="00C77389" w:rsidRDefault="0063146F" w:rsidP="0063146F">
      <w:pPr>
        <w:widowControl w:val="0"/>
        <w:tabs>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Pelo presente TERMO, nós, abaixo identificados:</w:t>
      </w:r>
    </w:p>
    <w:p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val="en-US" w:eastAsia="en-US"/>
        </w:rPr>
      </w:pPr>
      <w:proofErr w:type="spellStart"/>
      <w:r w:rsidRPr="00C77389">
        <w:rPr>
          <w:rFonts w:ascii="Arial" w:eastAsia="Arial" w:hAnsi="Arial" w:cs="Arial"/>
          <w:b/>
          <w:bCs/>
          <w:lang w:val="en-US" w:eastAsia="en-US"/>
        </w:rPr>
        <w:t>Estamos</w:t>
      </w:r>
      <w:proofErr w:type="spellEnd"/>
      <w:r w:rsidRPr="00C77389">
        <w:rPr>
          <w:rFonts w:ascii="Arial" w:eastAsia="Arial" w:hAnsi="Arial" w:cs="Arial"/>
          <w:b/>
          <w:bCs/>
          <w:lang w:val="en-US" w:eastAsia="en-US"/>
        </w:rPr>
        <w:t xml:space="preserve"> CIENTES de</w:t>
      </w:r>
      <w:r w:rsidRPr="00C77389">
        <w:rPr>
          <w:rFonts w:ascii="Arial" w:eastAsia="Arial" w:hAnsi="Arial" w:cs="Arial"/>
          <w:b/>
          <w:bCs/>
          <w:spacing w:val="-5"/>
          <w:lang w:val="en-US" w:eastAsia="en-US"/>
        </w:rPr>
        <w:t xml:space="preserve"> </w:t>
      </w:r>
      <w:proofErr w:type="spellStart"/>
      <w:r w:rsidRPr="00C77389">
        <w:rPr>
          <w:rFonts w:ascii="Arial" w:eastAsia="Arial" w:hAnsi="Arial" w:cs="Arial"/>
          <w:b/>
          <w:bCs/>
          <w:lang w:val="en-US" w:eastAsia="en-US"/>
        </w:rPr>
        <w:t>que</w:t>
      </w:r>
      <w:proofErr w:type="spellEnd"/>
      <w:r w:rsidRPr="00C77389">
        <w:rPr>
          <w:rFonts w:ascii="Arial" w:eastAsia="Arial" w:hAnsi="Arial" w:cs="Arial"/>
          <w:b/>
          <w:bCs/>
          <w:lang w:val="en-US" w:eastAsia="en-US"/>
        </w:rPr>
        <w:t>:</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o</w:t>
      </w:r>
      <w:proofErr w:type="gramEnd"/>
      <w:r w:rsidRPr="00C77389">
        <w:rPr>
          <w:rFonts w:ascii="Arial" w:eastAsia="Arial" w:hAnsi="Arial" w:cs="Arial"/>
          <w:szCs w:val="22"/>
          <w:lang w:eastAsia="en-US"/>
        </w:rPr>
        <w:t xml:space="preserve"> ajuste acima referido, seus aditamentos, bem como o acompanhamento de sua execução contratual, estarão sujeitos a análise e julgamento pelo Tribunal de Contas do Estado de São Paulo, cujo trâmite processual ocorrerá pelo sistema</w:t>
      </w:r>
      <w:r w:rsidRPr="00C77389">
        <w:rPr>
          <w:rFonts w:ascii="Arial" w:eastAsia="Arial" w:hAnsi="Arial" w:cs="Arial"/>
          <w:spacing w:val="-14"/>
          <w:szCs w:val="22"/>
          <w:lang w:eastAsia="en-US"/>
        </w:rPr>
        <w:t xml:space="preserve"> </w:t>
      </w:r>
      <w:r w:rsidRPr="00C77389">
        <w:rPr>
          <w:rFonts w:ascii="Arial" w:eastAsia="Arial" w:hAnsi="Arial" w:cs="Arial"/>
          <w:szCs w:val="22"/>
          <w:lang w:eastAsia="en-US"/>
        </w:rPr>
        <w:t>eletrônico;</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poderemos</w:t>
      </w:r>
      <w:proofErr w:type="gramEnd"/>
      <w:r w:rsidRPr="00C77389">
        <w:rPr>
          <w:rFonts w:ascii="Arial" w:eastAsia="Arial" w:hAnsi="Arial" w:cs="Arial"/>
          <w:szCs w:val="22"/>
          <w:lang w:eastAsia="en-US"/>
        </w:rPr>
        <w:t xml:space="preserve"> ter acesso ao processo, tendo vista e extraindo cópias das manifestações de interesse, Despachos e Decisões, mediante regular cadastramento no Sistema de Processo Eletrônico, em consonância com o estabelecido na Resolução nº 01/2011 do</w:t>
      </w:r>
      <w:r w:rsidRPr="00C77389">
        <w:rPr>
          <w:rFonts w:ascii="Arial" w:eastAsia="Arial" w:hAnsi="Arial" w:cs="Arial"/>
          <w:spacing w:val="-17"/>
          <w:szCs w:val="22"/>
          <w:lang w:eastAsia="en-US"/>
        </w:rPr>
        <w:t xml:space="preserve"> </w:t>
      </w:r>
      <w:r w:rsidRPr="00C77389">
        <w:rPr>
          <w:rFonts w:ascii="Arial" w:eastAsia="Arial" w:hAnsi="Arial" w:cs="Arial"/>
          <w:szCs w:val="22"/>
          <w:lang w:eastAsia="en-US"/>
        </w:rPr>
        <w:t>TCESP;</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além</w:t>
      </w:r>
      <w:proofErr w:type="gramEnd"/>
      <w:r w:rsidRPr="00C77389">
        <w:rPr>
          <w:rFonts w:ascii="Arial" w:eastAsia="Arial" w:hAnsi="Arial" w:cs="Arial"/>
          <w:szCs w:val="22"/>
          <w:lang w:eastAsia="en-US"/>
        </w:rPr>
        <w:t xml:space="preserve"> de disponíveis no processo eletrônico, todos os Despachos e Decisões que vierem a ser tomados, relativamente ao aludido processo, serão publicados no </w:t>
      </w:r>
      <w:r w:rsidRPr="00C77389">
        <w:rPr>
          <w:rFonts w:ascii="Arial" w:eastAsia="Calibri" w:hAnsi="Arial" w:cs="Arial"/>
          <w:lang w:eastAsia="en-US"/>
        </w:rPr>
        <w:t xml:space="preserve">Diário Oficial Eletrônico do </w:t>
      </w:r>
      <w:r w:rsidRPr="00C77389">
        <w:rPr>
          <w:rFonts w:ascii="Arial" w:eastAsia="Arial" w:hAnsi="Arial" w:cs="Arial"/>
          <w:szCs w:val="22"/>
          <w:lang w:eastAsia="en-US"/>
        </w:rPr>
        <w:t>Tribunal de Contas do Estado de São Paulo (</w:t>
      </w:r>
      <w:hyperlink r:id="rId11" w:tgtFrame="_blank" w:tooltip="https://doe.tce.sp.gov.br/" w:history="1">
        <w:r w:rsidRPr="00C77389">
          <w:rPr>
            <w:rFonts w:ascii="Arial" w:eastAsia="Calibri" w:hAnsi="Arial" w:cs="Arial"/>
            <w:color w:val="0563C1"/>
            <w:u w:val="single"/>
            <w:lang w:eastAsia="en-US"/>
          </w:rPr>
          <w:t>https://doe.tce.sp.gov.br/</w:t>
        </w:r>
      </w:hyperlink>
      <w:r w:rsidRPr="00C77389">
        <w:rPr>
          <w:rFonts w:ascii="Arial" w:eastAsia="Arial" w:hAnsi="Arial" w:cs="Arial"/>
          <w:szCs w:val="22"/>
          <w:lang w:eastAsia="en-US"/>
        </w:rPr>
        <w:t>), em conformidade com o artigo 90 da Lei Complementar nº 709, de 14 de janeiro de 1993, iniciando-se, a partir de então, a contagem dos prazos processuais, conforme regras do Código de Processo</w:t>
      </w:r>
      <w:r w:rsidRPr="00C77389">
        <w:rPr>
          <w:rFonts w:ascii="Arial" w:eastAsia="Arial" w:hAnsi="Arial" w:cs="Arial"/>
          <w:spacing w:val="-2"/>
          <w:szCs w:val="22"/>
          <w:lang w:eastAsia="en-US"/>
        </w:rPr>
        <w:t xml:space="preserve"> </w:t>
      </w:r>
      <w:r w:rsidRPr="00C77389">
        <w:rPr>
          <w:rFonts w:ascii="Arial" w:eastAsia="Arial" w:hAnsi="Arial" w:cs="Arial"/>
          <w:szCs w:val="22"/>
          <w:lang w:eastAsia="en-US"/>
        </w:rPr>
        <w:t>Civil;</w:t>
      </w:r>
    </w:p>
    <w:p w:rsidR="0063146F" w:rsidRPr="00C77389" w:rsidRDefault="0063146F" w:rsidP="0063146F">
      <w:pPr>
        <w:widowControl w:val="0"/>
        <w:numPr>
          <w:ilvl w:val="0"/>
          <w:numId w:val="18"/>
        </w:numPr>
        <w:tabs>
          <w:tab w:val="left" w:pos="385"/>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as</w:t>
      </w:r>
      <w:proofErr w:type="gramEnd"/>
      <w:r w:rsidRPr="00C77389">
        <w:rPr>
          <w:rFonts w:ascii="Arial" w:eastAsia="Arial" w:hAnsi="Arial" w:cs="Arial"/>
          <w:szCs w:val="22"/>
          <w:lang w:eastAsia="en-US"/>
        </w:rPr>
        <w:t xml:space="preserve"> informações pessoais dos responsáveis pela </w:t>
      </w:r>
      <w:r w:rsidRPr="00C77389">
        <w:rPr>
          <w:rFonts w:ascii="Arial" w:eastAsia="Arial" w:hAnsi="Arial" w:cs="Arial"/>
          <w:szCs w:val="22"/>
          <w:u w:val="single"/>
          <w:lang w:eastAsia="en-US"/>
        </w:rPr>
        <w:t xml:space="preserve">contratante </w:t>
      </w:r>
      <w:r w:rsidRPr="00C77389">
        <w:rPr>
          <w:rFonts w:ascii="Arial" w:eastAsia="Arial" w:hAnsi="Arial" w:cs="Arial"/>
          <w:szCs w:val="22"/>
          <w:lang w:eastAsia="en-US"/>
        </w:rPr>
        <w:t xml:space="preserve">e interessados estão cadastradas no módulo eletrônico do “Cadastro Corporativo TCESP – </w:t>
      </w:r>
      <w:proofErr w:type="spellStart"/>
      <w:r w:rsidRPr="00C77389">
        <w:rPr>
          <w:rFonts w:ascii="Arial" w:eastAsia="Arial" w:hAnsi="Arial" w:cs="Arial"/>
          <w:szCs w:val="22"/>
          <w:lang w:eastAsia="en-US"/>
        </w:rPr>
        <w:t>CadTCESP</w:t>
      </w:r>
      <w:proofErr w:type="spellEnd"/>
      <w:r w:rsidRPr="00C77389">
        <w:rPr>
          <w:rFonts w:ascii="Arial" w:eastAsia="Arial" w:hAnsi="Arial" w:cs="Arial"/>
          <w:szCs w:val="22"/>
          <w:lang w:eastAsia="en-US"/>
        </w:rPr>
        <w:t>”, nos termos previstos no Artigo 2º das Instruções nº01/2024, conforme “Declaração(</w:t>
      </w:r>
      <w:proofErr w:type="spellStart"/>
      <w:r w:rsidRPr="00C77389">
        <w:rPr>
          <w:rFonts w:ascii="Arial" w:eastAsia="Arial" w:hAnsi="Arial" w:cs="Arial"/>
          <w:szCs w:val="22"/>
          <w:lang w:eastAsia="en-US"/>
        </w:rPr>
        <w:t>ões</w:t>
      </w:r>
      <w:proofErr w:type="spellEnd"/>
      <w:r w:rsidRPr="00C77389">
        <w:rPr>
          <w:rFonts w:ascii="Arial" w:eastAsia="Arial" w:hAnsi="Arial" w:cs="Arial"/>
          <w:szCs w:val="22"/>
          <w:lang w:eastAsia="en-US"/>
        </w:rPr>
        <w:t>) de Atualização Cadastral” anexa</w:t>
      </w:r>
      <w:r w:rsidRPr="00C77389">
        <w:rPr>
          <w:rFonts w:ascii="Arial" w:eastAsia="Arial" w:hAnsi="Arial" w:cs="Arial"/>
          <w:spacing w:val="-23"/>
          <w:szCs w:val="22"/>
          <w:lang w:eastAsia="en-US"/>
        </w:rPr>
        <w:t xml:space="preserve"> </w:t>
      </w:r>
      <w:r w:rsidRPr="00C77389">
        <w:rPr>
          <w:rFonts w:ascii="Arial" w:eastAsia="Arial" w:hAnsi="Arial" w:cs="Arial"/>
          <w:szCs w:val="22"/>
          <w:lang w:eastAsia="en-US"/>
        </w:rPr>
        <w:t>(s);</w:t>
      </w:r>
    </w:p>
    <w:p w:rsidR="0063146F" w:rsidRPr="00C77389" w:rsidRDefault="0063146F" w:rsidP="0063146F">
      <w:pPr>
        <w:widowControl w:val="0"/>
        <w:numPr>
          <w:ilvl w:val="0"/>
          <w:numId w:val="18"/>
        </w:numPr>
        <w:tabs>
          <w:tab w:val="left" w:pos="414"/>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é</w:t>
      </w:r>
      <w:proofErr w:type="gramEnd"/>
      <w:r w:rsidRPr="00C77389">
        <w:rPr>
          <w:rFonts w:ascii="Arial" w:eastAsia="Arial" w:hAnsi="Arial" w:cs="Arial"/>
          <w:szCs w:val="22"/>
          <w:lang w:eastAsia="en-US"/>
        </w:rPr>
        <w:t xml:space="preserve"> de exclusiva responsabilidade do contratado manter seus dados sempre </w:t>
      </w:r>
      <w:r w:rsidRPr="00C77389">
        <w:rPr>
          <w:rFonts w:ascii="Arial" w:eastAsia="Arial" w:hAnsi="Arial" w:cs="Arial"/>
          <w:szCs w:val="22"/>
          <w:lang w:eastAsia="en-US"/>
        </w:rPr>
        <w:lastRenderedPageBreak/>
        <w:t>atualizados.</w:t>
      </w:r>
    </w:p>
    <w:p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eastAsia="en-US"/>
        </w:rPr>
      </w:pPr>
      <w:r w:rsidRPr="00C77389">
        <w:rPr>
          <w:rFonts w:ascii="Arial" w:eastAsia="Arial" w:hAnsi="Arial" w:cs="Arial"/>
          <w:b/>
          <w:bCs/>
          <w:lang w:eastAsia="en-US"/>
        </w:rPr>
        <w:t>Damo-nos por NOTIFICADOS</w:t>
      </w:r>
      <w:r w:rsidRPr="00C77389">
        <w:rPr>
          <w:rFonts w:ascii="Arial" w:eastAsia="Arial" w:hAnsi="Arial" w:cs="Arial"/>
          <w:b/>
          <w:bCs/>
          <w:spacing w:val="-2"/>
          <w:lang w:eastAsia="en-US"/>
        </w:rPr>
        <w:t xml:space="preserve"> </w:t>
      </w:r>
      <w:r w:rsidRPr="00C77389">
        <w:rPr>
          <w:rFonts w:ascii="Arial" w:eastAsia="Arial" w:hAnsi="Arial" w:cs="Arial"/>
          <w:b/>
          <w:bCs/>
          <w:lang w:eastAsia="en-US"/>
        </w:rPr>
        <w:t>para:</w:t>
      </w:r>
    </w:p>
    <w:p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O acompanhamento dos atos do processo até seu julgamento final e consequente</w:t>
      </w:r>
      <w:r w:rsidRPr="00C77389">
        <w:rPr>
          <w:rFonts w:ascii="Arial" w:eastAsia="Arial" w:hAnsi="Arial" w:cs="Arial"/>
          <w:spacing w:val="-11"/>
          <w:szCs w:val="22"/>
          <w:lang w:eastAsia="en-US"/>
        </w:rPr>
        <w:t xml:space="preserve"> </w:t>
      </w:r>
      <w:r w:rsidRPr="00C77389">
        <w:rPr>
          <w:rFonts w:ascii="Arial" w:eastAsia="Arial" w:hAnsi="Arial" w:cs="Arial"/>
          <w:szCs w:val="22"/>
          <w:lang w:eastAsia="en-US"/>
        </w:rPr>
        <w:t>publicação;</w:t>
      </w:r>
    </w:p>
    <w:p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Se for o caso e de nosso interesse, nos prazos e nas formas legais e regimentais, exercer o direito de defesa, interpor recursos e o que mais</w:t>
      </w:r>
      <w:r w:rsidRPr="00C77389">
        <w:rPr>
          <w:rFonts w:ascii="Arial" w:eastAsia="Arial" w:hAnsi="Arial" w:cs="Arial"/>
          <w:spacing w:val="-27"/>
          <w:szCs w:val="22"/>
          <w:lang w:eastAsia="en-US"/>
        </w:rPr>
        <w:t xml:space="preserve"> </w:t>
      </w:r>
      <w:r w:rsidRPr="00C77389">
        <w:rPr>
          <w:rFonts w:ascii="Arial" w:eastAsia="Arial" w:hAnsi="Arial" w:cs="Arial"/>
          <w:szCs w:val="22"/>
          <w:lang w:eastAsia="en-US"/>
        </w:rPr>
        <w:t>couber.</w:t>
      </w:r>
    </w:p>
    <w:p w:rsidR="0063146F" w:rsidRPr="00C77389" w:rsidRDefault="0063146F" w:rsidP="0063146F">
      <w:pPr>
        <w:widowControl w:val="0"/>
        <w:tabs>
          <w:tab w:val="left" w:pos="8604"/>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lang w:eastAsia="en-US"/>
        </w:rPr>
        <w:t>LOCAL e DATA:</w:t>
      </w:r>
      <w:proofErr w:type="gramStart"/>
      <w:r w:rsidRPr="00C77389">
        <w:rPr>
          <w:rFonts w:ascii="Arial" w:eastAsia="Arial" w:hAnsi="Arial" w:cs="Arial"/>
          <w:b/>
          <w:bCs/>
          <w:spacing w:val="-2"/>
          <w:lang w:eastAsia="en-US"/>
        </w:rPr>
        <w:t xml:space="preserve"> </w:t>
      </w:r>
      <w:r w:rsidRPr="00C77389">
        <w:rPr>
          <w:rFonts w:ascii="Arial" w:eastAsia="Arial" w:hAnsi="Arial" w:cs="Arial"/>
          <w:b/>
          <w:bCs/>
          <w:u w:val="thick"/>
          <w:lang w:eastAsia="en-US"/>
        </w:rPr>
        <w:t xml:space="preserve"> </w:t>
      </w:r>
      <w:proofErr w:type="gramEnd"/>
      <w:r w:rsidRPr="00C77389">
        <w:rPr>
          <w:rFonts w:ascii="Arial" w:eastAsia="Arial" w:hAnsi="Arial" w:cs="Arial"/>
          <w:b/>
          <w:bCs/>
          <w:u w:val="thick"/>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AUTORIDADE MÁXIMA DO ÓRGÃO/ENTIDADE</w:t>
      </w:r>
      <w:r w:rsidRPr="00C77389">
        <w:rPr>
          <w:rFonts w:ascii="Arial" w:eastAsia="Arial" w:hAnsi="Arial" w:cs="Arial"/>
          <w:b/>
          <w:strike/>
          <w:szCs w:val="22"/>
          <w:lang w:eastAsia="en-US"/>
        </w:rPr>
        <w:t>:</w:t>
      </w:r>
    </w:p>
    <w:p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PELA HOMOLOGAÇÃO DO CERTAME OU RATIFICAÇÃO DA DISPENSA/INEXIGIBILIDADE DE LICITAÇÃO:</w:t>
      </w:r>
    </w:p>
    <w:p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QUE ASSINARAM O AJUSTE:</w:t>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Pelo contratante</w:t>
      </w:r>
      <w:r w:rsidRPr="00C77389">
        <w:rPr>
          <w:rFonts w:ascii="Arial" w:eastAsia="Arial" w:hAnsi="Arial" w:cs="Arial"/>
          <w:b/>
          <w:szCs w:val="22"/>
          <w:lang w:eastAsia="en-US"/>
        </w:rPr>
        <w:t>:</w:t>
      </w:r>
    </w:p>
    <w:p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Pela contratada</w:t>
      </w:r>
      <w:r w:rsidRPr="00C77389">
        <w:rPr>
          <w:rFonts w:ascii="Arial" w:eastAsia="Arial" w:hAnsi="Arial" w:cs="Arial"/>
          <w:b/>
          <w:bCs/>
          <w:lang w:eastAsia="en-US"/>
        </w:rPr>
        <w:t>:</w:t>
      </w:r>
    </w:p>
    <w:p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lastRenderedPageBreak/>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ORDENADOR DE DESPESAS DA CONTRATANTE</w:t>
      </w:r>
      <w:r w:rsidRPr="00C77389">
        <w:rPr>
          <w:rFonts w:ascii="Arial" w:eastAsia="Arial" w:hAnsi="Arial" w:cs="Arial"/>
          <w:b/>
          <w:bCs/>
          <w:lang w:eastAsia="en-US"/>
        </w:rPr>
        <w:t>:</w:t>
      </w:r>
    </w:p>
    <w:p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7"/>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rPr>
          <w:rFonts w:ascii="Arial" w:eastAsia="Arial" w:hAnsi="Arial" w:cs="Arial"/>
          <w:sz w:val="22"/>
          <w:szCs w:val="22"/>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proofErr w:type="gramStart"/>
      <w:r w:rsidRPr="00C77389">
        <w:rPr>
          <w:rFonts w:ascii="Arial" w:eastAsia="Arial" w:hAnsi="Arial" w:cs="Arial"/>
          <w:b/>
          <w:bCs/>
          <w:u w:val="thick"/>
          <w:lang w:eastAsia="en-US"/>
        </w:rPr>
        <w:t>GESTOR(</w:t>
      </w:r>
      <w:proofErr w:type="gramEnd"/>
      <w:r w:rsidRPr="00C77389">
        <w:rPr>
          <w:rFonts w:ascii="Arial" w:eastAsia="Arial" w:hAnsi="Arial" w:cs="Arial"/>
          <w:b/>
          <w:bCs/>
          <w:u w:val="thick"/>
          <w:lang w:eastAsia="en-US"/>
        </w:rPr>
        <w:t>ES) DO CONTRATO</w:t>
      </w:r>
      <w:r w:rsidRPr="00C77389">
        <w:rPr>
          <w:rFonts w:ascii="Arial" w:eastAsia="Arial" w:hAnsi="Arial" w:cs="Arial"/>
          <w:b/>
          <w:bCs/>
          <w:lang w:eastAsia="en-US"/>
        </w:rPr>
        <w:t>:</w:t>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Nome:</w:t>
      </w:r>
      <w:r w:rsidRPr="00C77389">
        <w:rPr>
          <w:rFonts w:ascii="Arial" w:eastAsia="Arial" w:hAnsi="Arial" w:cs="Arial"/>
          <w:u w:val="single"/>
          <w:lang w:eastAsia="en-US"/>
        </w:rPr>
        <w:tab/>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9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___________________________</w:t>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16"/>
          <w:lang w:eastAsia="en-US"/>
        </w:rPr>
      </w:pPr>
      <w:r w:rsidRPr="00C77389">
        <w:rPr>
          <w:rFonts w:ascii="Arial" w:eastAsia="Arial" w:hAnsi="Arial" w:cs="Arial"/>
          <w:noProof/>
        </w:rPr>
        <mc:AlternateContent>
          <mc:Choice Requires="wps">
            <w:drawing>
              <wp:anchor distT="0" distB="0" distL="0" distR="0" simplePos="0" relativeHeight="251659264" behindDoc="0" locked="0" layoutInCell="1" allowOverlap="1" wp14:anchorId="3FB23505" wp14:editId="32A8CAFF">
                <wp:simplePos x="0" y="0"/>
                <wp:positionH relativeFrom="page">
                  <wp:posOffset>1062355</wp:posOffset>
                </wp:positionH>
                <wp:positionV relativeFrom="paragraph">
                  <wp:posOffset>152400</wp:posOffset>
                </wp:positionV>
                <wp:extent cx="5434330" cy="0"/>
                <wp:effectExtent l="14605" t="15240" r="18415" b="13335"/>
                <wp:wrapTopAndBottom/>
                <wp:docPr id="3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12pt" to="511.5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" strokeweight="1.44pt">
                <w10:wrap type="topAndBottom" anchorx="page"/>
              </v:line>
            </w:pict>
          </mc:Fallback>
        </mc:AlternateContent>
      </w:r>
    </w:p>
    <w:p w:rsidR="0063146F" w:rsidRPr="00C77389" w:rsidRDefault="0063146F" w:rsidP="0063146F">
      <w:pPr>
        <w:widowControl w:val="0"/>
        <w:tabs>
          <w:tab w:val="left" w:pos="9214"/>
        </w:tabs>
        <w:autoSpaceDE w:val="0"/>
        <w:autoSpaceDN w:val="0"/>
        <w:spacing w:line="360" w:lineRule="auto"/>
        <w:ind w:right="-710"/>
        <w:jc w:val="both"/>
        <w:outlineLvl w:val="0"/>
        <w:rPr>
          <w:rFonts w:ascii="Arial" w:eastAsia="Arial" w:hAnsi="Arial" w:cs="Arial"/>
          <w:b/>
          <w:bCs/>
          <w:lang w:eastAsia="en-US"/>
        </w:rPr>
      </w:pPr>
      <w:r w:rsidRPr="00C77389">
        <w:rPr>
          <w:rFonts w:ascii="Arial" w:eastAsia="Arial" w:hAnsi="Arial" w:cs="Arial"/>
          <w:b/>
          <w:bCs/>
          <w:u w:val="thick"/>
          <w:lang w:eastAsia="en-US"/>
        </w:rPr>
        <w:t>DEMAIS RESPONSÁVEIS (*)</w:t>
      </w:r>
      <w:r w:rsidRPr="00C77389">
        <w:rPr>
          <w:rFonts w:ascii="Arial" w:eastAsia="Arial" w:hAnsi="Arial" w:cs="Arial"/>
          <w:b/>
          <w:bCs/>
          <w:lang w:eastAsia="en-US"/>
        </w:rPr>
        <w:t>:</w:t>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Tipo de ato sob</w:t>
      </w:r>
      <w:r w:rsidRPr="00C77389">
        <w:rPr>
          <w:rFonts w:ascii="Arial" w:eastAsia="Arial" w:hAnsi="Arial" w:cs="Arial"/>
          <w:spacing w:val="-11"/>
          <w:lang w:eastAsia="en-US"/>
        </w:rPr>
        <w:t xml:space="preserve"> </w:t>
      </w:r>
      <w:r w:rsidRPr="00C77389">
        <w:rPr>
          <w:rFonts w:ascii="Arial" w:eastAsia="Arial" w:hAnsi="Arial" w:cs="Arial"/>
          <w:lang w:eastAsia="en-US"/>
        </w:rPr>
        <w:t>sua</w:t>
      </w:r>
      <w:r w:rsidRPr="00C77389">
        <w:rPr>
          <w:rFonts w:ascii="Arial" w:eastAsia="Arial" w:hAnsi="Arial" w:cs="Arial"/>
          <w:spacing w:val="-3"/>
          <w:lang w:eastAsia="en-US"/>
        </w:rPr>
        <w:t xml:space="preserve"> </w:t>
      </w:r>
      <w:r w:rsidRPr="00C77389">
        <w:rPr>
          <w:rFonts w:ascii="Arial" w:eastAsia="Arial" w:hAnsi="Arial" w:cs="Arial"/>
          <w:lang w:eastAsia="en-US"/>
        </w:rPr>
        <w:t>responsabilidade:</w:t>
      </w:r>
      <w:proofErr w:type="gramStart"/>
      <w:r w:rsidRPr="00C77389">
        <w:rPr>
          <w:rFonts w:ascii="Arial" w:eastAsia="Arial" w:hAnsi="Arial" w:cs="Arial"/>
          <w:spacing w:val="-2"/>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t>________</w:t>
      </w:r>
      <w:r w:rsidRPr="00C77389">
        <w:rPr>
          <w:rFonts w:ascii="Arial" w:eastAsia="Arial" w:hAnsi="Arial" w:cs="Arial"/>
          <w:lang w:eastAsia="en-US"/>
        </w:rPr>
        <w:t xml:space="preserve">                                                       Nome:</w:t>
      </w:r>
      <w:r w:rsidRPr="00C77389">
        <w:rPr>
          <w:rFonts w:ascii="Arial" w:eastAsia="Arial" w:hAnsi="Arial" w:cs="Arial"/>
          <w:u w:val="single"/>
          <w:lang w:eastAsia="en-US"/>
        </w:rPr>
        <w:tab/>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5490"/>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12"/>
          <w:lang w:eastAsia="en-US"/>
        </w:rPr>
      </w:pPr>
      <w:r w:rsidRPr="00C77389">
        <w:rPr>
          <w:rFonts w:ascii="Arial" w:eastAsia="Arial" w:hAnsi="Arial" w:cs="Arial"/>
          <w:noProof/>
        </w:rPr>
        <mc:AlternateContent>
          <mc:Choice Requires="wps">
            <w:drawing>
              <wp:anchor distT="0" distB="0" distL="0" distR="0" simplePos="0" relativeHeight="251660288" behindDoc="0" locked="0" layoutInCell="1" allowOverlap="1" wp14:anchorId="10806BBC" wp14:editId="29B1CFA2">
                <wp:simplePos x="0" y="0"/>
                <wp:positionH relativeFrom="page">
                  <wp:posOffset>1062355</wp:posOffset>
                </wp:positionH>
                <wp:positionV relativeFrom="paragraph">
                  <wp:posOffset>126365</wp:posOffset>
                </wp:positionV>
                <wp:extent cx="5434330" cy="0"/>
                <wp:effectExtent l="14605" t="17780" r="18415" b="10795"/>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" strokeweight="1.44pt">
                <w10:wrap type="topAndBottom" anchorx="page"/>
              </v:line>
            </w:pict>
          </mc:Fallback>
        </mc:AlternateContent>
      </w:r>
    </w:p>
    <w:p w:rsidR="0063146F" w:rsidRPr="00B54B64" w:rsidRDefault="0063146F" w:rsidP="0063146F">
      <w:pPr>
        <w:widowControl w:val="0"/>
        <w:tabs>
          <w:tab w:val="left" w:pos="9214"/>
        </w:tabs>
        <w:autoSpaceDE w:val="0"/>
        <w:autoSpaceDN w:val="0"/>
        <w:spacing w:line="360" w:lineRule="auto"/>
        <w:ind w:right="-710"/>
        <w:jc w:val="both"/>
        <w:rPr>
          <w:rFonts w:ascii="Arial" w:hAnsi="Arial" w:cs="Arial"/>
        </w:rPr>
      </w:pPr>
      <w:r w:rsidRPr="00C77389">
        <w:rPr>
          <w:rFonts w:ascii="Arial" w:eastAsia="Arial" w:hAnsi="Arial" w:cs="Arial"/>
          <w:sz w:val="20"/>
          <w:szCs w:val="20"/>
          <w:lang w:eastAsia="en-US"/>
        </w:rPr>
        <w:t>(*) - O Termo de Ciência e de Notificação deve identificar as pessoas físicas que tenham concorrido para a prática do ato jurídico,</w:t>
      </w:r>
      <w:proofErr w:type="gramStart"/>
      <w:r w:rsidRPr="00C77389">
        <w:rPr>
          <w:rFonts w:ascii="Arial" w:eastAsia="Arial" w:hAnsi="Arial" w:cs="Arial"/>
          <w:sz w:val="20"/>
          <w:szCs w:val="20"/>
          <w:lang w:eastAsia="en-US"/>
        </w:rPr>
        <w:t xml:space="preserve">  </w:t>
      </w:r>
      <w:proofErr w:type="gramEnd"/>
      <w:r w:rsidRPr="00C77389">
        <w:rPr>
          <w:rFonts w:ascii="Arial" w:eastAsia="Arial" w:hAnsi="Arial" w:cs="Arial"/>
          <w:sz w:val="20"/>
          <w:szCs w:val="20"/>
          <w:lang w:eastAsia="en-US"/>
        </w:rPr>
        <w:t>na  condição  de  ordenador  da  despesa;  de  partes  contratantes;</w:t>
      </w:r>
      <w:r w:rsidRPr="00C77389">
        <w:rPr>
          <w:rFonts w:ascii="Arial" w:eastAsia="Arial" w:hAnsi="Arial" w:cs="Arial"/>
          <w:spacing w:val="-20"/>
          <w:sz w:val="20"/>
          <w:szCs w:val="20"/>
          <w:lang w:eastAsia="en-US"/>
        </w:rPr>
        <w:t xml:space="preserve"> </w:t>
      </w:r>
      <w:r w:rsidRPr="00C77389">
        <w:rPr>
          <w:rFonts w:ascii="Arial" w:eastAsia="Arial" w:hAnsi="Arial" w:cs="Arial"/>
          <w:sz w:val="20"/>
          <w:szCs w:val="20"/>
          <w:lang w:eastAsia="en-US"/>
        </w:rPr>
        <w:t>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77389">
        <w:rPr>
          <w:rFonts w:ascii="Arial" w:eastAsia="Arial" w:hAnsi="Arial" w:cs="Arial"/>
          <w:i/>
          <w:sz w:val="20"/>
          <w:szCs w:val="20"/>
          <w:lang w:eastAsia="en-US"/>
        </w:rPr>
        <w:t xml:space="preserve">. </w:t>
      </w:r>
      <w:r w:rsidRPr="00C77389">
        <w:rPr>
          <w:rFonts w:ascii="Arial" w:eastAsia="Arial" w:hAnsi="Arial" w:cs="Arial"/>
          <w:sz w:val="20"/>
          <w:szCs w:val="20"/>
          <w:lang w:eastAsia="en-US"/>
        </w:rPr>
        <w:t>Na hipótese de prestações de contas, caso o signatário do parecer conclusivo seja distinto daqueles já arrolados como subscritores do Termo de Ciência e de Notificação, será ele objeto de notificação específica.</w:t>
      </w:r>
    </w:p>
    <w:p w:rsidR="00302941" w:rsidRPr="00B54B64" w:rsidRDefault="00302941" w:rsidP="008A2FC6">
      <w:pPr>
        <w:ind w:right="-568"/>
        <w:jc w:val="both"/>
        <w:rPr>
          <w:rFonts w:ascii="Arial" w:hAnsi="Arial" w:cs="Arial"/>
        </w:rPr>
      </w:pPr>
    </w:p>
    <w:sectPr w:rsidR="00302941" w:rsidRPr="00B54B64">
      <w:headerReference w:type="default"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296C" w:rsidRDefault="00D1296C" w:rsidP="00937643">
      <w:r>
        <w:separator/>
      </w:r>
    </w:p>
  </w:endnote>
  <w:endnote w:type="continuationSeparator" w:id="0">
    <w:p w:rsidR="00D1296C" w:rsidRDefault="00D1296C"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EndPr/>
    <w:sdtContent>
      <w:p w:rsidR="0073783A" w:rsidRDefault="0073783A">
        <w:pPr>
          <w:pStyle w:val="Rodap"/>
          <w:jc w:val="right"/>
        </w:pPr>
        <w:r>
          <w:fldChar w:fldCharType="begin"/>
        </w:r>
        <w:r>
          <w:instrText>PAGE   \* MERGEFORMAT</w:instrText>
        </w:r>
        <w:r>
          <w:fldChar w:fldCharType="separate"/>
        </w:r>
        <w:r w:rsidR="00A95E59">
          <w:rPr>
            <w:noProof/>
          </w:rPr>
          <w:t>2</w:t>
        </w:r>
        <w:r>
          <w:fldChar w:fldCharType="end"/>
        </w:r>
      </w:p>
    </w:sdtContent>
  </w:sdt>
  <w:p w:rsidR="0073783A" w:rsidRPr="00242C0E" w:rsidRDefault="0073783A"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w:t>
    </w:r>
    <w:r w:rsidR="00381336">
      <w:rPr>
        <w:rFonts w:ascii="Times New Roman" w:eastAsia="Times New Roman" w:hAnsi="Times New Roman" w:cs="Times New Roman"/>
        <w:sz w:val="20"/>
        <w:szCs w:val="20"/>
        <w:lang w:eastAsia="ar-SA"/>
      </w:rPr>
      <w:t>1899</w:t>
    </w:r>
    <w:r>
      <w:rPr>
        <w:rFonts w:ascii="Times New Roman" w:eastAsia="Times New Roman" w:hAnsi="Times New Roman" w:cs="Times New Roman"/>
        <w:sz w:val="20"/>
        <w:szCs w:val="20"/>
        <w:lang w:eastAsia="ar-SA"/>
      </w:rPr>
      <w:t xml:space="preserve"> </w:t>
    </w:r>
    <w:r w:rsidRPr="00242C0E">
      <w:rPr>
        <w:rFonts w:ascii="Times New Roman" w:eastAsia="Times New Roman" w:hAnsi="Times New Roman" w:cs="Times New Roman"/>
        <w:sz w:val="20"/>
        <w:szCs w:val="20"/>
        <w:lang w:eastAsia="ar-SA"/>
      </w:rPr>
      <w:t>/ 202</w:t>
    </w:r>
    <w:r w:rsidR="00381336">
      <w:rPr>
        <w:rFonts w:ascii="Times New Roman" w:eastAsia="Times New Roman" w:hAnsi="Times New Roman" w:cs="Times New Roman"/>
        <w:sz w:val="20"/>
        <w:szCs w:val="20"/>
        <w:lang w:eastAsia="ar-SA"/>
      </w:rPr>
      <w:t>5</w:t>
    </w:r>
    <w:r>
      <w:rPr>
        <w:rFonts w:ascii="Times New Roman" w:eastAsia="Times New Roman" w:hAnsi="Times New Roman" w:cs="Times New Roman"/>
        <w:sz w:val="20"/>
        <w:szCs w:val="20"/>
        <w:lang w:eastAsia="ar-SA"/>
      </w:rPr>
      <w:t xml:space="preserve"> </w:t>
    </w:r>
    <w:r w:rsidRPr="00242C0E">
      <w:rPr>
        <w:rFonts w:ascii="Times New Roman" w:eastAsia="Times New Roman" w:hAnsi="Times New Roman" w:cs="Times New Roman"/>
        <w:sz w:val="20"/>
        <w:szCs w:val="20"/>
        <w:lang w:eastAsia="ar-SA"/>
      </w:rPr>
      <w:t xml:space="preserve">– Concorrência </w:t>
    </w:r>
    <w:r>
      <w:rPr>
        <w:rFonts w:ascii="Times New Roman" w:eastAsia="Times New Roman" w:hAnsi="Times New Roman" w:cs="Times New Roman"/>
        <w:sz w:val="20"/>
        <w:szCs w:val="20"/>
        <w:lang w:eastAsia="ar-SA"/>
      </w:rPr>
      <w:t>Eletrônica</w:t>
    </w:r>
    <w:r w:rsidRPr="00242C0E">
      <w:rPr>
        <w:rFonts w:ascii="Times New Roman" w:eastAsia="Times New Roman" w:hAnsi="Times New Roman" w:cs="Times New Roman"/>
        <w:sz w:val="20"/>
        <w:szCs w:val="20"/>
        <w:lang w:eastAsia="ar-SA"/>
      </w:rPr>
      <w:t xml:space="preserve"> nº. </w:t>
    </w:r>
    <w:r w:rsidR="00381336">
      <w:rPr>
        <w:rFonts w:ascii="Times New Roman" w:eastAsia="Times New Roman" w:hAnsi="Times New Roman" w:cs="Times New Roman"/>
        <w:sz w:val="20"/>
        <w:szCs w:val="20"/>
        <w:lang w:eastAsia="ar-SA"/>
      </w:rPr>
      <w:t xml:space="preserve"> </w:t>
    </w:r>
    <w:r w:rsidR="002A649D">
      <w:rPr>
        <w:rFonts w:ascii="Times New Roman" w:eastAsia="Times New Roman" w:hAnsi="Times New Roman" w:cs="Times New Roman"/>
        <w:sz w:val="20"/>
        <w:szCs w:val="20"/>
        <w:lang w:eastAsia="ar-SA"/>
      </w:rPr>
      <w:t>07</w:t>
    </w:r>
    <w:r>
      <w:rPr>
        <w:rFonts w:ascii="Times New Roman" w:eastAsia="Times New Roman" w:hAnsi="Times New Roman" w:cs="Times New Roman"/>
        <w:sz w:val="20"/>
        <w:szCs w:val="20"/>
        <w:lang w:eastAsia="ar-SA"/>
      </w:rPr>
      <w:t xml:space="preserve"> </w:t>
    </w:r>
    <w:r w:rsidRPr="00242C0E">
      <w:rPr>
        <w:rFonts w:ascii="Times New Roman" w:eastAsia="Times New Roman" w:hAnsi="Times New Roman" w:cs="Times New Roman"/>
        <w:sz w:val="20"/>
        <w:szCs w:val="20"/>
        <w:lang w:eastAsia="ar-SA"/>
      </w:rPr>
      <w:t>/ 202</w:t>
    </w:r>
    <w:r w:rsidR="00381336">
      <w:rPr>
        <w:rFonts w:ascii="Times New Roman" w:eastAsia="Times New Roman" w:hAnsi="Times New Roman" w:cs="Times New Roman"/>
        <w:sz w:val="20"/>
        <w:szCs w:val="20"/>
        <w:lang w:eastAsia="ar-SA"/>
      </w:rPr>
      <w:t>5</w:t>
    </w:r>
  </w:p>
  <w:p w:rsidR="0073783A" w:rsidRPr="00242C0E" w:rsidRDefault="0073783A" w:rsidP="00242C0E">
    <w:pPr>
      <w:tabs>
        <w:tab w:val="center" w:pos="4419"/>
        <w:tab w:val="right" w:pos="8838"/>
      </w:tabs>
      <w:suppressAutoHyphens/>
      <w:ind w:right="360"/>
      <w:rPr>
        <w:rFonts w:ascii="Arial" w:eastAsia="Times New Roman" w:hAnsi="Arial" w:cs="Arial"/>
        <w:sz w:val="16"/>
        <w:szCs w:val="16"/>
        <w:lang w:eastAsia="ar-SA"/>
      </w:rPr>
    </w:pPr>
  </w:p>
  <w:p w:rsidR="0073783A" w:rsidRDefault="0073783A">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296C" w:rsidRDefault="00D1296C" w:rsidP="00937643">
      <w:r>
        <w:separator/>
      </w:r>
    </w:p>
  </w:footnote>
  <w:footnote w:type="continuationSeparator" w:id="0">
    <w:p w:rsidR="00D1296C" w:rsidRDefault="00D1296C"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83A" w:rsidRPr="00937643" w:rsidRDefault="0073783A"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2B6BD22C" wp14:editId="626AB4DA">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643">
      <w:rPr>
        <w:rFonts w:ascii="Arial" w:eastAsia="Times New Roman" w:hAnsi="Arial" w:cs="Arial"/>
        <w:b/>
        <w:sz w:val="36"/>
        <w:szCs w:val="20"/>
        <w:lang w:eastAsia="ar-SA"/>
      </w:rPr>
      <w:t>Prefeitura de Carapicuíba</w:t>
    </w:r>
  </w:p>
  <w:p w:rsidR="0073783A" w:rsidRPr="00937643" w:rsidRDefault="0073783A"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73783A" w:rsidRPr="00937643" w:rsidRDefault="0073783A"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73783A" w:rsidRDefault="0073783A">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5">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7">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8">
    <w:nsid w:val="38C21767"/>
    <w:multiLevelType w:val="hybridMultilevel"/>
    <w:tmpl w:val="22765154"/>
    <w:lvl w:ilvl="0" w:tplc="99746FD4">
      <w:start w:val="1"/>
      <w:numFmt w:val="lowerLetter"/>
      <w:lvlText w:val="%1)"/>
      <w:lvlJc w:val="left"/>
      <w:pPr>
        <w:ind w:left="102" w:hanging="708"/>
      </w:pPr>
      <w:rPr>
        <w:rFonts w:ascii="Arial" w:eastAsia="Arial" w:hAnsi="Arial" w:cs="Arial" w:hint="default"/>
        <w:w w:val="99"/>
        <w:sz w:val="24"/>
        <w:szCs w:val="24"/>
      </w:rPr>
    </w:lvl>
    <w:lvl w:ilvl="1" w:tplc="710C7C50">
      <w:numFmt w:val="bullet"/>
      <w:lvlText w:val="•"/>
      <w:lvlJc w:val="left"/>
      <w:pPr>
        <w:ind w:left="961" w:hanging="708"/>
      </w:pPr>
      <w:rPr>
        <w:rFonts w:hint="default"/>
      </w:rPr>
    </w:lvl>
    <w:lvl w:ilvl="2" w:tplc="94A05F70">
      <w:numFmt w:val="bullet"/>
      <w:lvlText w:val="•"/>
      <w:lvlJc w:val="left"/>
      <w:pPr>
        <w:ind w:left="1823" w:hanging="708"/>
      </w:pPr>
      <w:rPr>
        <w:rFonts w:hint="default"/>
      </w:rPr>
    </w:lvl>
    <w:lvl w:ilvl="3" w:tplc="DB062004">
      <w:numFmt w:val="bullet"/>
      <w:lvlText w:val="•"/>
      <w:lvlJc w:val="left"/>
      <w:pPr>
        <w:ind w:left="2685" w:hanging="708"/>
      </w:pPr>
      <w:rPr>
        <w:rFonts w:hint="default"/>
      </w:rPr>
    </w:lvl>
    <w:lvl w:ilvl="4" w:tplc="BF9685F4">
      <w:numFmt w:val="bullet"/>
      <w:lvlText w:val="•"/>
      <w:lvlJc w:val="left"/>
      <w:pPr>
        <w:ind w:left="3547" w:hanging="708"/>
      </w:pPr>
      <w:rPr>
        <w:rFonts w:hint="default"/>
      </w:rPr>
    </w:lvl>
    <w:lvl w:ilvl="5" w:tplc="602E2050">
      <w:numFmt w:val="bullet"/>
      <w:lvlText w:val="•"/>
      <w:lvlJc w:val="left"/>
      <w:pPr>
        <w:ind w:left="4409" w:hanging="708"/>
      </w:pPr>
      <w:rPr>
        <w:rFonts w:hint="default"/>
      </w:rPr>
    </w:lvl>
    <w:lvl w:ilvl="6" w:tplc="26D62F02">
      <w:numFmt w:val="bullet"/>
      <w:lvlText w:val="•"/>
      <w:lvlJc w:val="left"/>
      <w:pPr>
        <w:ind w:left="5271" w:hanging="708"/>
      </w:pPr>
      <w:rPr>
        <w:rFonts w:hint="default"/>
      </w:rPr>
    </w:lvl>
    <w:lvl w:ilvl="7" w:tplc="ED0A35EC">
      <w:numFmt w:val="bullet"/>
      <w:lvlText w:val="•"/>
      <w:lvlJc w:val="left"/>
      <w:pPr>
        <w:ind w:left="6133" w:hanging="708"/>
      </w:pPr>
      <w:rPr>
        <w:rFonts w:hint="default"/>
      </w:rPr>
    </w:lvl>
    <w:lvl w:ilvl="8" w:tplc="E876815E">
      <w:numFmt w:val="bullet"/>
      <w:lvlText w:val="•"/>
      <w:lvlJc w:val="left"/>
      <w:pPr>
        <w:ind w:left="6995" w:hanging="708"/>
      </w:pPr>
      <w:rPr>
        <w:rFonts w:hint="default"/>
      </w:rPr>
    </w:lvl>
  </w:abstractNum>
  <w:abstractNum w:abstractNumId="9">
    <w:nsid w:val="3B850DE4"/>
    <w:multiLevelType w:val="hybridMultilevel"/>
    <w:tmpl w:val="1D24615E"/>
    <w:lvl w:ilvl="0" w:tplc="E27A0A5E">
      <w:start w:val="1"/>
      <w:numFmt w:val="lowerLetter"/>
      <w:lvlText w:val="%1)"/>
      <w:lvlJc w:val="left"/>
      <w:pPr>
        <w:ind w:left="102" w:hanging="708"/>
      </w:pPr>
      <w:rPr>
        <w:rFonts w:ascii="Arial" w:eastAsia="Arial" w:hAnsi="Arial" w:cs="Arial" w:hint="default"/>
        <w:w w:val="99"/>
        <w:sz w:val="24"/>
        <w:szCs w:val="24"/>
      </w:rPr>
    </w:lvl>
    <w:lvl w:ilvl="1" w:tplc="11509E24">
      <w:numFmt w:val="bullet"/>
      <w:lvlText w:val="•"/>
      <w:lvlJc w:val="left"/>
      <w:pPr>
        <w:ind w:left="961" w:hanging="708"/>
      </w:pPr>
      <w:rPr>
        <w:rFonts w:hint="default"/>
      </w:rPr>
    </w:lvl>
    <w:lvl w:ilvl="2" w:tplc="708ADA30">
      <w:numFmt w:val="bullet"/>
      <w:lvlText w:val="•"/>
      <w:lvlJc w:val="left"/>
      <w:pPr>
        <w:ind w:left="1823" w:hanging="708"/>
      </w:pPr>
      <w:rPr>
        <w:rFonts w:hint="default"/>
      </w:rPr>
    </w:lvl>
    <w:lvl w:ilvl="3" w:tplc="E29046D8">
      <w:numFmt w:val="bullet"/>
      <w:lvlText w:val="•"/>
      <w:lvlJc w:val="left"/>
      <w:pPr>
        <w:ind w:left="2685" w:hanging="708"/>
      </w:pPr>
      <w:rPr>
        <w:rFonts w:hint="default"/>
      </w:rPr>
    </w:lvl>
    <w:lvl w:ilvl="4" w:tplc="2A845EB4">
      <w:numFmt w:val="bullet"/>
      <w:lvlText w:val="•"/>
      <w:lvlJc w:val="left"/>
      <w:pPr>
        <w:ind w:left="3547" w:hanging="708"/>
      </w:pPr>
      <w:rPr>
        <w:rFonts w:hint="default"/>
      </w:rPr>
    </w:lvl>
    <w:lvl w:ilvl="5" w:tplc="9B3E4988">
      <w:numFmt w:val="bullet"/>
      <w:lvlText w:val="•"/>
      <w:lvlJc w:val="left"/>
      <w:pPr>
        <w:ind w:left="4409" w:hanging="708"/>
      </w:pPr>
      <w:rPr>
        <w:rFonts w:hint="default"/>
      </w:rPr>
    </w:lvl>
    <w:lvl w:ilvl="6" w:tplc="642EB746">
      <w:numFmt w:val="bullet"/>
      <w:lvlText w:val="•"/>
      <w:lvlJc w:val="left"/>
      <w:pPr>
        <w:ind w:left="5271" w:hanging="708"/>
      </w:pPr>
      <w:rPr>
        <w:rFonts w:hint="default"/>
      </w:rPr>
    </w:lvl>
    <w:lvl w:ilvl="7" w:tplc="8AB83C12">
      <w:numFmt w:val="bullet"/>
      <w:lvlText w:val="•"/>
      <w:lvlJc w:val="left"/>
      <w:pPr>
        <w:ind w:left="6133" w:hanging="708"/>
      </w:pPr>
      <w:rPr>
        <w:rFonts w:hint="default"/>
      </w:rPr>
    </w:lvl>
    <w:lvl w:ilvl="8" w:tplc="CB20205C">
      <w:numFmt w:val="bullet"/>
      <w:lvlText w:val="•"/>
      <w:lvlJc w:val="left"/>
      <w:pPr>
        <w:ind w:left="6995" w:hanging="708"/>
      </w:pPr>
      <w:rPr>
        <w:rFonts w:hint="default"/>
      </w:rPr>
    </w:lvl>
  </w:abstractNum>
  <w:abstractNum w:abstractNumId="10">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6">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7">
    <w:nsid w:val="77EB47D1"/>
    <w:multiLevelType w:val="hybridMultilevel"/>
    <w:tmpl w:val="E34ECFA8"/>
    <w:lvl w:ilvl="0" w:tplc="F3EA071C">
      <w:start w:val="1"/>
      <w:numFmt w:val="decimal"/>
      <w:lvlText w:val="%1."/>
      <w:lvlJc w:val="left"/>
      <w:pPr>
        <w:ind w:left="810" w:hanging="708"/>
      </w:pPr>
      <w:rPr>
        <w:rFonts w:ascii="Arial" w:eastAsia="Arial" w:hAnsi="Arial" w:cs="Arial" w:hint="default"/>
        <w:b/>
        <w:bCs/>
        <w:spacing w:val="-27"/>
        <w:w w:val="99"/>
        <w:sz w:val="24"/>
        <w:szCs w:val="24"/>
      </w:rPr>
    </w:lvl>
    <w:lvl w:ilvl="1" w:tplc="F6920AA4">
      <w:numFmt w:val="bullet"/>
      <w:lvlText w:val="•"/>
      <w:lvlJc w:val="left"/>
      <w:pPr>
        <w:ind w:left="1609" w:hanging="708"/>
      </w:pPr>
      <w:rPr>
        <w:rFonts w:hint="default"/>
      </w:rPr>
    </w:lvl>
    <w:lvl w:ilvl="2" w:tplc="88CEEB28">
      <w:numFmt w:val="bullet"/>
      <w:lvlText w:val="•"/>
      <w:lvlJc w:val="left"/>
      <w:pPr>
        <w:ind w:left="2399" w:hanging="708"/>
      </w:pPr>
      <w:rPr>
        <w:rFonts w:hint="default"/>
      </w:rPr>
    </w:lvl>
    <w:lvl w:ilvl="3" w:tplc="102225C2">
      <w:numFmt w:val="bullet"/>
      <w:lvlText w:val="•"/>
      <w:lvlJc w:val="left"/>
      <w:pPr>
        <w:ind w:left="3189" w:hanging="708"/>
      </w:pPr>
      <w:rPr>
        <w:rFonts w:hint="default"/>
      </w:rPr>
    </w:lvl>
    <w:lvl w:ilvl="4" w:tplc="F2240E1A">
      <w:numFmt w:val="bullet"/>
      <w:lvlText w:val="•"/>
      <w:lvlJc w:val="left"/>
      <w:pPr>
        <w:ind w:left="3979" w:hanging="708"/>
      </w:pPr>
      <w:rPr>
        <w:rFonts w:hint="default"/>
      </w:rPr>
    </w:lvl>
    <w:lvl w:ilvl="5" w:tplc="410490B4">
      <w:numFmt w:val="bullet"/>
      <w:lvlText w:val="•"/>
      <w:lvlJc w:val="left"/>
      <w:pPr>
        <w:ind w:left="4769" w:hanging="708"/>
      </w:pPr>
      <w:rPr>
        <w:rFonts w:hint="default"/>
      </w:rPr>
    </w:lvl>
    <w:lvl w:ilvl="6" w:tplc="BF14EED4">
      <w:numFmt w:val="bullet"/>
      <w:lvlText w:val="•"/>
      <w:lvlJc w:val="left"/>
      <w:pPr>
        <w:ind w:left="5559" w:hanging="708"/>
      </w:pPr>
      <w:rPr>
        <w:rFonts w:hint="default"/>
      </w:rPr>
    </w:lvl>
    <w:lvl w:ilvl="7" w:tplc="C10C73D0">
      <w:numFmt w:val="bullet"/>
      <w:lvlText w:val="•"/>
      <w:lvlJc w:val="left"/>
      <w:pPr>
        <w:ind w:left="6349" w:hanging="708"/>
      </w:pPr>
      <w:rPr>
        <w:rFonts w:hint="default"/>
      </w:rPr>
    </w:lvl>
    <w:lvl w:ilvl="8" w:tplc="79CAA772">
      <w:numFmt w:val="bullet"/>
      <w:lvlText w:val="•"/>
      <w:lvlJc w:val="left"/>
      <w:pPr>
        <w:ind w:left="7139" w:hanging="708"/>
      </w:pPr>
      <w:rPr>
        <w:rFonts w:hint="default"/>
      </w:rPr>
    </w:lvl>
  </w:abstractNum>
  <w:abstractNum w:abstractNumId="18">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0"/>
  </w:num>
  <w:num w:numId="5">
    <w:abstractNumId w:val="12"/>
  </w:num>
  <w:num w:numId="6">
    <w:abstractNumId w:val="13"/>
  </w:num>
  <w:num w:numId="7">
    <w:abstractNumId w:val="15"/>
  </w:num>
  <w:num w:numId="8">
    <w:abstractNumId w:val="18"/>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4"/>
  </w:num>
  <w:num w:numId="12">
    <w:abstractNumId w:val="7"/>
  </w:num>
  <w:num w:numId="13">
    <w:abstractNumId w:val="16"/>
  </w:num>
  <w:num w:numId="14">
    <w:abstractNumId w:val="1"/>
  </w:num>
  <w:num w:numId="15">
    <w:abstractNumId w:val="14"/>
  </w:num>
  <w:num w:numId="16">
    <w:abstractNumId w:val="11"/>
  </w:num>
  <w:num w:numId="17">
    <w:abstractNumId w:val="8"/>
  </w:num>
  <w:num w:numId="18">
    <w:abstractNumId w:val="9"/>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2BAA"/>
    <w:rsid w:val="00002BFF"/>
    <w:rsid w:val="0000780B"/>
    <w:rsid w:val="000106B4"/>
    <w:rsid w:val="00012ADF"/>
    <w:rsid w:val="00016132"/>
    <w:rsid w:val="000168D7"/>
    <w:rsid w:val="000215EF"/>
    <w:rsid w:val="00025B5A"/>
    <w:rsid w:val="00026D2A"/>
    <w:rsid w:val="00026D43"/>
    <w:rsid w:val="000271A7"/>
    <w:rsid w:val="00030607"/>
    <w:rsid w:val="00031CF7"/>
    <w:rsid w:val="000356E3"/>
    <w:rsid w:val="00037B9E"/>
    <w:rsid w:val="0004140A"/>
    <w:rsid w:val="00042320"/>
    <w:rsid w:val="00042EE8"/>
    <w:rsid w:val="00043653"/>
    <w:rsid w:val="00044750"/>
    <w:rsid w:val="00044B52"/>
    <w:rsid w:val="0005770D"/>
    <w:rsid w:val="00057DFC"/>
    <w:rsid w:val="000611EF"/>
    <w:rsid w:val="0007020D"/>
    <w:rsid w:val="00073AAC"/>
    <w:rsid w:val="000760D7"/>
    <w:rsid w:val="000767FE"/>
    <w:rsid w:val="00076B4D"/>
    <w:rsid w:val="00077297"/>
    <w:rsid w:val="000832DF"/>
    <w:rsid w:val="000844EC"/>
    <w:rsid w:val="000920E0"/>
    <w:rsid w:val="00093101"/>
    <w:rsid w:val="000A34C0"/>
    <w:rsid w:val="000A77DB"/>
    <w:rsid w:val="000B28B9"/>
    <w:rsid w:val="000B3DDA"/>
    <w:rsid w:val="000B62CA"/>
    <w:rsid w:val="000B77F8"/>
    <w:rsid w:val="000C44FE"/>
    <w:rsid w:val="000C7DB3"/>
    <w:rsid w:val="000D105F"/>
    <w:rsid w:val="000D5C6D"/>
    <w:rsid w:val="000E4BD7"/>
    <w:rsid w:val="000F01DA"/>
    <w:rsid w:val="000F605C"/>
    <w:rsid w:val="000F7DF1"/>
    <w:rsid w:val="00102055"/>
    <w:rsid w:val="00102A7D"/>
    <w:rsid w:val="0010406C"/>
    <w:rsid w:val="001061BB"/>
    <w:rsid w:val="00115F13"/>
    <w:rsid w:val="00125DE8"/>
    <w:rsid w:val="00125FFF"/>
    <w:rsid w:val="001263CD"/>
    <w:rsid w:val="001315BE"/>
    <w:rsid w:val="00131B21"/>
    <w:rsid w:val="001340E7"/>
    <w:rsid w:val="001402E0"/>
    <w:rsid w:val="00142D1F"/>
    <w:rsid w:val="001467D3"/>
    <w:rsid w:val="00146F0A"/>
    <w:rsid w:val="00147F01"/>
    <w:rsid w:val="00150FA8"/>
    <w:rsid w:val="0015267E"/>
    <w:rsid w:val="0015308B"/>
    <w:rsid w:val="00154EAD"/>
    <w:rsid w:val="00157CC2"/>
    <w:rsid w:val="00161632"/>
    <w:rsid w:val="0016268A"/>
    <w:rsid w:val="00164F51"/>
    <w:rsid w:val="00165B49"/>
    <w:rsid w:val="00172906"/>
    <w:rsid w:val="00172D05"/>
    <w:rsid w:val="001739CB"/>
    <w:rsid w:val="001746C5"/>
    <w:rsid w:val="00177FC2"/>
    <w:rsid w:val="00184A62"/>
    <w:rsid w:val="00186E87"/>
    <w:rsid w:val="00186F5D"/>
    <w:rsid w:val="0019097F"/>
    <w:rsid w:val="001915B6"/>
    <w:rsid w:val="0019374C"/>
    <w:rsid w:val="00193E30"/>
    <w:rsid w:val="00195F83"/>
    <w:rsid w:val="001A1D70"/>
    <w:rsid w:val="001A2ECE"/>
    <w:rsid w:val="001A3C27"/>
    <w:rsid w:val="001A6A3F"/>
    <w:rsid w:val="001B2ACA"/>
    <w:rsid w:val="001B2B98"/>
    <w:rsid w:val="001B6399"/>
    <w:rsid w:val="001B6FDB"/>
    <w:rsid w:val="001C2CFA"/>
    <w:rsid w:val="001C37DC"/>
    <w:rsid w:val="001C4FFB"/>
    <w:rsid w:val="001C5164"/>
    <w:rsid w:val="001C54D8"/>
    <w:rsid w:val="001D1AC4"/>
    <w:rsid w:val="001D220E"/>
    <w:rsid w:val="001D6BE3"/>
    <w:rsid w:val="001E01B8"/>
    <w:rsid w:val="001E509A"/>
    <w:rsid w:val="001E5506"/>
    <w:rsid w:val="001F1116"/>
    <w:rsid w:val="001F1E47"/>
    <w:rsid w:val="001F3219"/>
    <w:rsid w:val="001F4DF1"/>
    <w:rsid w:val="001F66DB"/>
    <w:rsid w:val="001F71A9"/>
    <w:rsid w:val="00200D11"/>
    <w:rsid w:val="00202099"/>
    <w:rsid w:val="002031CD"/>
    <w:rsid w:val="002063ED"/>
    <w:rsid w:val="00206BB7"/>
    <w:rsid w:val="00211638"/>
    <w:rsid w:val="00215C30"/>
    <w:rsid w:val="0021798C"/>
    <w:rsid w:val="002215F3"/>
    <w:rsid w:val="0022160E"/>
    <w:rsid w:val="0023216F"/>
    <w:rsid w:val="002329C2"/>
    <w:rsid w:val="00236A00"/>
    <w:rsid w:val="00237598"/>
    <w:rsid w:val="0024003E"/>
    <w:rsid w:val="0024120A"/>
    <w:rsid w:val="00242C0E"/>
    <w:rsid w:val="002453E4"/>
    <w:rsid w:val="002463BE"/>
    <w:rsid w:val="002474BE"/>
    <w:rsid w:val="00247F17"/>
    <w:rsid w:val="002500AE"/>
    <w:rsid w:val="00251CB1"/>
    <w:rsid w:val="002536B5"/>
    <w:rsid w:val="00264781"/>
    <w:rsid w:val="0027024A"/>
    <w:rsid w:val="00274D94"/>
    <w:rsid w:val="00276815"/>
    <w:rsid w:val="00276E71"/>
    <w:rsid w:val="00280E7D"/>
    <w:rsid w:val="00284FDC"/>
    <w:rsid w:val="00285956"/>
    <w:rsid w:val="00286419"/>
    <w:rsid w:val="002874E1"/>
    <w:rsid w:val="00292AD5"/>
    <w:rsid w:val="00293086"/>
    <w:rsid w:val="002A55A7"/>
    <w:rsid w:val="002A57A8"/>
    <w:rsid w:val="002A649D"/>
    <w:rsid w:val="002B234D"/>
    <w:rsid w:val="002B3F85"/>
    <w:rsid w:val="002B45FD"/>
    <w:rsid w:val="002B660F"/>
    <w:rsid w:val="002B66F5"/>
    <w:rsid w:val="002B6733"/>
    <w:rsid w:val="002B78E9"/>
    <w:rsid w:val="002C1324"/>
    <w:rsid w:val="002C44B5"/>
    <w:rsid w:val="002E0CD7"/>
    <w:rsid w:val="002E2210"/>
    <w:rsid w:val="002E561B"/>
    <w:rsid w:val="002E7B75"/>
    <w:rsid w:val="002F4DB9"/>
    <w:rsid w:val="002F6378"/>
    <w:rsid w:val="00300090"/>
    <w:rsid w:val="003013BF"/>
    <w:rsid w:val="00302941"/>
    <w:rsid w:val="003067B0"/>
    <w:rsid w:val="00311550"/>
    <w:rsid w:val="0031162D"/>
    <w:rsid w:val="00313A15"/>
    <w:rsid w:val="00325466"/>
    <w:rsid w:val="00340240"/>
    <w:rsid w:val="00341C60"/>
    <w:rsid w:val="00342C01"/>
    <w:rsid w:val="0035296F"/>
    <w:rsid w:val="003579F0"/>
    <w:rsid w:val="0036168A"/>
    <w:rsid w:val="00361FB6"/>
    <w:rsid w:val="0036226B"/>
    <w:rsid w:val="00362CCF"/>
    <w:rsid w:val="00364751"/>
    <w:rsid w:val="003700EF"/>
    <w:rsid w:val="0037059D"/>
    <w:rsid w:val="00373D8C"/>
    <w:rsid w:val="00377F5A"/>
    <w:rsid w:val="00381336"/>
    <w:rsid w:val="00382CDC"/>
    <w:rsid w:val="00383A83"/>
    <w:rsid w:val="00384A4B"/>
    <w:rsid w:val="00386A89"/>
    <w:rsid w:val="00395EC7"/>
    <w:rsid w:val="00397B5A"/>
    <w:rsid w:val="003A0521"/>
    <w:rsid w:val="003A2704"/>
    <w:rsid w:val="003A4FDE"/>
    <w:rsid w:val="003B0693"/>
    <w:rsid w:val="003B570D"/>
    <w:rsid w:val="003B619E"/>
    <w:rsid w:val="003B66A8"/>
    <w:rsid w:val="003B7DB2"/>
    <w:rsid w:val="003C10AE"/>
    <w:rsid w:val="003C19FF"/>
    <w:rsid w:val="003C33B5"/>
    <w:rsid w:val="003C5C4C"/>
    <w:rsid w:val="003D1CFA"/>
    <w:rsid w:val="003D3840"/>
    <w:rsid w:val="003D5EC4"/>
    <w:rsid w:val="003E5E05"/>
    <w:rsid w:val="003E6C02"/>
    <w:rsid w:val="003F05CD"/>
    <w:rsid w:val="003F4D49"/>
    <w:rsid w:val="003F5E45"/>
    <w:rsid w:val="004038AD"/>
    <w:rsid w:val="00411629"/>
    <w:rsid w:val="004125E9"/>
    <w:rsid w:val="00415FF1"/>
    <w:rsid w:val="004167D7"/>
    <w:rsid w:val="004214A5"/>
    <w:rsid w:val="004349F4"/>
    <w:rsid w:val="00435168"/>
    <w:rsid w:val="004375E4"/>
    <w:rsid w:val="004417DA"/>
    <w:rsid w:val="00442BA8"/>
    <w:rsid w:val="00444441"/>
    <w:rsid w:val="004604C4"/>
    <w:rsid w:val="00461EA3"/>
    <w:rsid w:val="00470A4C"/>
    <w:rsid w:val="00472C8E"/>
    <w:rsid w:val="0048208D"/>
    <w:rsid w:val="004825C8"/>
    <w:rsid w:val="00482A14"/>
    <w:rsid w:val="00482D88"/>
    <w:rsid w:val="00483908"/>
    <w:rsid w:val="00485057"/>
    <w:rsid w:val="00491446"/>
    <w:rsid w:val="00491917"/>
    <w:rsid w:val="0049420B"/>
    <w:rsid w:val="004A154D"/>
    <w:rsid w:val="004A2E56"/>
    <w:rsid w:val="004A59D2"/>
    <w:rsid w:val="004A7C08"/>
    <w:rsid w:val="004B1603"/>
    <w:rsid w:val="004B2B7E"/>
    <w:rsid w:val="004B4F00"/>
    <w:rsid w:val="004B71E9"/>
    <w:rsid w:val="004C18DB"/>
    <w:rsid w:val="004C432D"/>
    <w:rsid w:val="004C47B9"/>
    <w:rsid w:val="004C55C4"/>
    <w:rsid w:val="004C7079"/>
    <w:rsid w:val="004D0B42"/>
    <w:rsid w:val="004D1B57"/>
    <w:rsid w:val="004D2CED"/>
    <w:rsid w:val="004D3F7D"/>
    <w:rsid w:val="004D50DD"/>
    <w:rsid w:val="004D6CD7"/>
    <w:rsid w:val="004E06B2"/>
    <w:rsid w:val="004E0861"/>
    <w:rsid w:val="004E130E"/>
    <w:rsid w:val="004E7E9A"/>
    <w:rsid w:val="004F0A6D"/>
    <w:rsid w:val="004F5DB9"/>
    <w:rsid w:val="00500504"/>
    <w:rsid w:val="005019D8"/>
    <w:rsid w:val="00503B0F"/>
    <w:rsid w:val="0050403D"/>
    <w:rsid w:val="005053B9"/>
    <w:rsid w:val="00512AF0"/>
    <w:rsid w:val="00514C58"/>
    <w:rsid w:val="0051603C"/>
    <w:rsid w:val="005232B7"/>
    <w:rsid w:val="00524E21"/>
    <w:rsid w:val="00524EE4"/>
    <w:rsid w:val="005250C0"/>
    <w:rsid w:val="00526D04"/>
    <w:rsid w:val="0053471A"/>
    <w:rsid w:val="005351C1"/>
    <w:rsid w:val="005425EF"/>
    <w:rsid w:val="0054333F"/>
    <w:rsid w:val="00543D18"/>
    <w:rsid w:val="005507B6"/>
    <w:rsid w:val="005571D7"/>
    <w:rsid w:val="00557804"/>
    <w:rsid w:val="00562EE7"/>
    <w:rsid w:val="005647AB"/>
    <w:rsid w:val="0057367D"/>
    <w:rsid w:val="00577EB1"/>
    <w:rsid w:val="0058251B"/>
    <w:rsid w:val="0058617C"/>
    <w:rsid w:val="00586A48"/>
    <w:rsid w:val="00592EBB"/>
    <w:rsid w:val="0059740B"/>
    <w:rsid w:val="005A1F47"/>
    <w:rsid w:val="005A3B65"/>
    <w:rsid w:val="005A76D8"/>
    <w:rsid w:val="005B50F0"/>
    <w:rsid w:val="005B5C4C"/>
    <w:rsid w:val="005C035C"/>
    <w:rsid w:val="005C34D7"/>
    <w:rsid w:val="005C5CBE"/>
    <w:rsid w:val="005C7E2C"/>
    <w:rsid w:val="005D087E"/>
    <w:rsid w:val="005D2BDE"/>
    <w:rsid w:val="005D3B79"/>
    <w:rsid w:val="005D513B"/>
    <w:rsid w:val="005D63BA"/>
    <w:rsid w:val="005E6860"/>
    <w:rsid w:val="005F032F"/>
    <w:rsid w:val="005F3C0E"/>
    <w:rsid w:val="006041AF"/>
    <w:rsid w:val="00604389"/>
    <w:rsid w:val="00606339"/>
    <w:rsid w:val="0061083B"/>
    <w:rsid w:val="00612C4C"/>
    <w:rsid w:val="00615676"/>
    <w:rsid w:val="0062455F"/>
    <w:rsid w:val="00624F73"/>
    <w:rsid w:val="0062511C"/>
    <w:rsid w:val="00626FBF"/>
    <w:rsid w:val="0063146F"/>
    <w:rsid w:val="0063506E"/>
    <w:rsid w:val="006372FD"/>
    <w:rsid w:val="0064254A"/>
    <w:rsid w:val="00643A5E"/>
    <w:rsid w:val="006440E2"/>
    <w:rsid w:val="00644C87"/>
    <w:rsid w:val="006510BA"/>
    <w:rsid w:val="00651C30"/>
    <w:rsid w:val="006541FD"/>
    <w:rsid w:val="00655356"/>
    <w:rsid w:val="00660CAE"/>
    <w:rsid w:val="00666452"/>
    <w:rsid w:val="006667CF"/>
    <w:rsid w:val="00670A3D"/>
    <w:rsid w:val="00680749"/>
    <w:rsid w:val="00686F22"/>
    <w:rsid w:val="00687385"/>
    <w:rsid w:val="006901EE"/>
    <w:rsid w:val="0069232A"/>
    <w:rsid w:val="00693734"/>
    <w:rsid w:val="0069590D"/>
    <w:rsid w:val="0069791A"/>
    <w:rsid w:val="006A2CF9"/>
    <w:rsid w:val="006A2DD4"/>
    <w:rsid w:val="006B0A8F"/>
    <w:rsid w:val="006B6441"/>
    <w:rsid w:val="006B64EF"/>
    <w:rsid w:val="006B6FF7"/>
    <w:rsid w:val="006C5AEE"/>
    <w:rsid w:val="006D686D"/>
    <w:rsid w:val="006E1DB5"/>
    <w:rsid w:val="006E311B"/>
    <w:rsid w:val="006E3514"/>
    <w:rsid w:val="006E5D5F"/>
    <w:rsid w:val="006E5DBC"/>
    <w:rsid w:val="006E7F06"/>
    <w:rsid w:val="006F10A3"/>
    <w:rsid w:val="006F2D14"/>
    <w:rsid w:val="006F461F"/>
    <w:rsid w:val="006F649A"/>
    <w:rsid w:val="006F7EEC"/>
    <w:rsid w:val="00700FFE"/>
    <w:rsid w:val="007011D0"/>
    <w:rsid w:val="0070712F"/>
    <w:rsid w:val="00710AC4"/>
    <w:rsid w:val="00711B66"/>
    <w:rsid w:val="00711DFE"/>
    <w:rsid w:val="007144B9"/>
    <w:rsid w:val="0071585C"/>
    <w:rsid w:val="0072151E"/>
    <w:rsid w:val="007239DC"/>
    <w:rsid w:val="00732172"/>
    <w:rsid w:val="00734939"/>
    <w:rsid w:val="00737710"/>
    <w:rsid w:val="0073783A"/>
    <w:rsid w:val="007379AA"/>
    <w:rsid w:val="00742BAE"/>
    <w:rsid w:val="00742FE6"/>
    <w:rsid w:val="0074565D"/>
    <w:rsid w:val="0075028F"/>
    <w:rsid w:val="00751B19"/>
    <w:rsid w:val="007548F3"/>
    <w:rsid w:val="00763C0A"/>
    <w:rsid w:val="00766E27"/>
    <w:rsid w:val="00770D51"/>
    <w:rsid w:val="00771D7A"/>
    <w:rsid w:val="00777BCD"/>
    <w:rsid w:val="00782A29"/>
    <w:rsid w:val="007834E6"/>
    <w:rsid w:val="00784997"/>
    <w:rsid w:val="0078648E"/>
    <w:rsid w:val="00796297"/>
    <w:rsid w:val="007A059C"/>
    <w:rsid w:val="007A0E5F"/>
    <w:rsid w:val="007A253D"/>
    <w:rsid w:val="007A48C4"/>
    <w:rsid w:val="007A59ED"/>
    <w:rsid w:val="007A5E1E"/>
    <w:rsid w:val="007A6C56"/>
    <w:rsid w:val="007A73B7"/>
    <w:rsid w:val="007A740A"/>
    <w:rsid w:val="007A77B9"/>
    <w:rsid w:val="007B2A08"/>
    <w:rsid w:val="007B3C87"/>
    <w:rsid w:val="007B5181"/>
    <w:rsid w:val="007B51EE"/>
    <w:rsid w:val="007B610E"/>
    <w:rsid w:val="007B6179"/>
    <w:rsid w:val="007B624F"/>
    <w:rsid w:val="007C39CC"/>
    <w:rsid w:val="007C4492"/>
    <w:rsid w:val="007C61C1"/>
    <w:rsid w:val="007C6F5F"/>
    <w:rsid w:val="007D04E0"/>
    <w:rsid w:val="007D7834"/>
    <w:rsid w:val="007E2056"/>
    <w:rsid w:val="007E3118"/>
    <w:rsid w:val="007E40BD"/>
    <w:rsid w:val="007E5264"/>
    <w:rsid w:val="007F0460"/>
    <w:rsid w:val="007F1B2D"/>
    <w:rsid w:val="007F2CE1"/>
    <w:rsid w:val="007F331D"/>
    <w:rsid w:val="007F6B23"/>
    <w:rsid w:val="007F6FED"/>
    <w:rsid w:val="00804A4A"/>
    <w:rsid w:val="00807582"/>
    <w:rsid w:val="00810CCF"/>
    <w:rsid w:val="00817E19"/>
    <w:rsid w:val="00825665"/>
    <w:rsid w:val="008257F8"/>
    <w:rsid w:val="00826E64"/>
    <w:rsid w:val="00837789"/>
    <w:rsid w:val="00843A73"/>
    <w:rsid w:val="0084480E"/>
    <w:rsid w:val="00845BFE"/>
    <w:rsid w:val="0085317E"/>
    <w:rsid w:val="008567AF"/>
    <w:rsid w:val="00856EF7"/>
    <w:rsid w:val="00864F6E"/>
    <w:rsid w:val="0086603D"/>
    <w:rsid w:val="00871E08"/>
    <w:rsid w:val="0087317B"/>
    <w:rsid w:val="00873832"/>
    <w:rsid w:val="008761C3"/>
    <w:rsid w:val="00877965"/>
    <w:rsid w:val="008802B9"/>
    <w:rsid w:val="00882702"/>
    <w:rsid w:val="0089387A"/>
    <w:rsid w:val="00896623"/>
    <w:rsid w:val="008A1279"/>
    <w:rsid w:val="008A2FC6"/>
    <w:rsid w:val="008A36FE"/>
    <w:rsid w:val="008B5D0A"/>
    <w:rsid w:val="008B7FDA"/>
    <w:rsid w:val="008C1BBB"/>
    <w:rsid w:val="008C50C1"/>
    <w:rsid w:val="008C7DF7"/>
    <w:rsid w:val="008D0F7B"/>
    <w:rsid w:val="008D2F88"/>
    <w:rsid w:val="008E2A64"/>
    <w:rsid w:val="008E2A8D"/>
    <w:rsid w:val="008E2F8B"/>
    <w:rsid w:val="008E4F04"/>
    <w:rsid w:val="008E509C"/>
    <w:rsid w:val="008F06EA"/>
    <w:rsid w:val="00904166"/>
    <w:rsid w:val="00906F7A"/>
    <w:rsid w:val="009132EF"/>
    <w:rsid w:val="00913957"/>
    <w:rsid w:val="00916E0C"/>
    <w:rsid w:val="00917274"/>
    <w:rsid w:val="00923735"/>
    <w:rsid w:val="00924880"/>
    <w:rsid w:val="00930713"/>
    <w:rsid w:val="00931152"/>
    <w:rsid w:val="0093333E"/>
    <w:rsid w:val="00934B3D"/>
    <w:rsid w:val="00934F3C"/>
    <w:rsid w:val="00937643"/>
    <w:rsid w:val="00941419"/>
    <w:rsid w:val="00943EB9"/>
    <w:rsid w:val="00944A6E"/>
    <w:rsid w:val="00950502"/>
    <w:rsid w:val="009544D1"/>
    <w:rsid w:val="00955F95"/>
    <w:rsid w:val="009566C2"/>
    <w:rsid w:val="00960D85"/>
    <w:rsid w:val="00961781"/>
    <w:rsid w:val="00964569"/>
    <w:rsid w:val="00964EC2"/>
    <w:rsid w:val="00967454"/>
    <w:rsid w:val="00970DB6"/>
    <w:rsid w:val="00975844"/>
    <w:rsid w:val="00977B82"/>
    <w:rsid w:val="00982544"/>
    <w:rsid w:val="00984C35"/>
    <w:rsid w:val="00996EBF"/>
    <w:rsid w:val="00997EB3"/>
    <w:rsid w:val="009A04A9"/>
    <w:rsid w:val="009A167C"/>
    <w:rsid w:val="009A4E26"/>
    <w:rsid w:val="009A72CB"/>
    <w:rsid w:val="009B0638"/>
    <w:rsid w:val="009B43E9"/>
    <w:rsid w:val="009B4842"/>
    <w:rsid w:val="009B6D76"/>
    <w:rsid w:val="009C26A2"/>
    <w:rsid w:val="009C2853"/>
    <w:rsid w:val="009C51F1"/>
    <w:rsid w:val="009D7E2C"/>
    <w:rsid w:val="009E456F"/>
    <w:rsid w:val="009E4EC1"/>
    <w:rsid w:val="009E55C9"/>
    <w:rsid w:val="009E781F"/>
    <w:rsid w:val="009F0BCF"/>
    <w:rsid w:val="009F3E78"/>
    <w:rsid w:val="009F753C"/>
    <w:rsid w:val="009F76A8"/>
    <w:rsid w:val="00A01D3F"/>
    <w:rsid w:val="00A045B2"/>
    <w:rsid w:val="00A07072"/>
    <w:rsid w:val="00A139D0"/>
    <w:rsid w:val="00A17945"/>
    <w:rsid w:val="00A20A84"/>
    <w:rsid w:val="00A245B3"/>
    <w:rsid w:val="00A24DBA"/>
    <w:rsid w:val="00A269C2"/>
    <w:rsid w:val="00A31A85"/>
    <w:rsid w:val="00A3410E"/>
    <w:rsid w:val="00A35575"/>
    <w:rsid w:val="00A362D7"/>
    <w:rsid w:val="00A36AF1"/>
    <w:rsid w:val="00A36FE0"/>
    <w:rsid w:val="00A37759"/>
    <w:rsid w:val="00A54B88"/>
    <w:rsid w:val="00A552D0"/>
    <w:rsid w:val="00A573E7"/>
    <w:rsid w:val="00A66DDA"/>
    <w:rsid w:val="00A70224"/>
    <w:rsid w:val="00A76165"/>
    <w:rsid w:val="00A7695F"/>
    <w:rsid w:val="00A824DF"/>
    <w:rsid w:val="00A91686"/>
    <w:rsid w:val="00A92EAF"/>
    <w:rsid w:val="00A95E59"/>
    <w:rsid w:val="00AA07FA"/>
    <w:rsid w:val="00AA2441"/>
    <w:rsid w:val="00AA3611"/>
    <w:rsid w:val="00AA624A"/>
    <w:rsid w:val="00AA7C3A"/>
    <w:rsid w:val="00AB03BB"/>
    <w:rsid w:val="00AB28A7"/>
    <w:rsid w:val="00AB4322"/>
    <w:rsid w:val="00AB553C"/>
    <w:rsid w:val="00AB7EE1"/>
    <w:rsid w:val="00AC10D0"/>
    <w:rsid w:val="00AC665D"/>
    <w:rsid w:val="00AD27F3"/>
    <w:rsid w:val="00AD2EE4"/>
    <w:rsid w:val="00AD4DC7"/>
    <w:rsid w:val="00AF005B"/>
    <w:rsid w:val="00AF1916"/>
    <w:rsid w:val="00AF467C"/>
    <w:rsid w:val="00AF6756"/>
    <w:rsid w:val="00B05C23"/>
    <w:rsid w:val="00B10B88"/>
    <w:rsid w:val="00B1118A"/>
    <w:rsid w:val="00B14574"/>
    <w:rsid w:val="00B22A82"/>
    <w:rsid w:val="00B2347D"/>
    <w:rsid w:val="00B24DB3"/>
    <w:rsid w:val="00B27ADA"/>
    <w:rsid w:val="00B33320"/>
    <w:rsid w:val="00B34E18"/>
    <w:rsid w:val="00B35147"/>
    <w:rsid w:val="00B45AFD"/>
    <w:rsid w:val="00B479C0"/>
    <w:rsid w:val="00B52F85"/>
    <w:rsid w:val="00B53D44"/>
    <w:rsid w:val="00B54B64"/>
    <w:rsid w:val="00B55C2A"/>
    <w:rsid w:val="00B55EDA"/>
    <w:rsid w:val="00B5618E"/>
    <w:rsid w:val="00B5684B"/>
    <w:rsid w:val="00B57250"/>
    <w:rsid w:val="00B607A6"/>
    <w:rsid w:val="00B60F3D"/>
    <w:rsid w:val="00B63C50"/>
    <w:rsid w:val="00B657D1"/>
    <w:rsid w:val="00B71017"/>
    <w:rsid w:val="00B73E64"/>
    <w:rsid w:val="00B744A2"/>
    <w:rsid w:val="00B77729"/>
    <w:rsid w:val="00B77E02"/>
    <w:rsid w:val="00B80F62"/>
    <w:rsid w:val="00B900B2"/>
    <w:rsid w:val="00B92DF6"/>
    <w:rsid w:val="00BA1D71"/>
    <w:rsid w:val="00BB20BD"/>
    <w:rsid w:val="00BC2755"/>
    <w:rsid w:val="00BC3BD2"/>
    <w:rsid w:val="00BD0231"/>
    <w:rsid w:val="00BD08DB"/>
    <w:rsid w:val="00BD4F61"/>
    <w:rsid w:val="00BE2C1E"/>
    <w:rsid w:val="00BE30D1"/>
    <w:rsid w:val="00BE737C"/>
    <w:rsid w:val="00BF0BEF"/>
    <w:rsid w:val="00BF12D1"/>
    <w:rsid w:val="00BF1EB2"/>
    <w:rsid w:val="00BF2710"/>
    <w:rsid w:val="00BF3117"/>
    <w:rsid w:val="00BF7852"/>
    <w:rsid w:val="00C05AD6"/>
    <w:rsid w:val="00C112CE"/>
    <w:rsid w:val="00C200FE"/>
    <w:rsid w:val="00C23CE5"/>
    <w:rsid w:val="00C23E83"/>
    <w:rsid w:val="00C243A0"/>
    <w:rsid w:val="00C24DC9"/>
    <w:rsid w:val="00C2549C"/>
    <w:rsid w:val="00C25CD7"/>
    <w:rsid w:val="00C30069"/>
    <w:rsid w:val="00C30859"/>
    <w:rsid w:val="00C33EEA"/>
    <w:rsid w:val="00C34036"/>
    <w:rsid w:val="00C43C93"/>
    <w:rsid w:val="00C440EA"/>
    <w:rsid w:val="00C46DF9"/>
    <w:rsid w:val="00C47F4F"/>
    <w:rsid w:val="00C5625A"/>
    <w:rsid w:val="00C57879"/>
    <w:rsid w:val="00C610D9"/>
    <w:rsid w:val="00C651A6"/>
    <w:rsid w:val="00C66F94"/>
    <w:rsid w:val="00C73CBE"/>
    <w:rsid w:val="00C760A3"/>
    <w:rsid w:val="00C762A8"/>
    <w:rsid w:val="00C833CA"/>
    <w:rsid w:val="00C83724"/>
    <w:rsid w:val="00C84A60"/>
    <w:rsid w:val="00C8672F"/>
    <w:rsid w:val="00C9045D"/>
    <w:rsid w:val="00C91B28"/>
    <w:rsid w:val="00C92524"/>
    <w:rsid w:val="00C96612"/>
    <w:rsid w:val="00C969EE"/>
    <w:rsid w:val="00CA09A8"/>
    <w:rsid w:val="00CA272E"/>
    <w:rsid w:val="00CB00A9"/>
    <w:rsid w:val="00CB315E"/>
    <w:rsid w:val="00CB3AC7"/>
    <w:rsid w:val="00CB5A3A"/>
    <w:rsid w:val="00CB6187"/>
    <w:rsid w:val="00CB797E"/>
    <w:rsid w:val="00CB7C94"/>
    <w:rsid w:val="00CC0C4E"/>
    <w:rsid w:val="00CC1EFD"/>
    <w:rsid w:val="00CC545D"/>
    <w:rsid w:val="00CC682A"/>
    <w:rsid w:val="00CC6BA9"/>
    <w:rsid w:val="00CD49AB"/>
    <w:rsid w:val="00CE34EF"/>
    <w:rsid w:val="00CE7574"/>
    <w:rsid w:val="00CF08F1"/>
    <w:rsid w:val="00CF6325"/>
    <w:rsid w:val="00D00F73"/>
    <w:rsid w:val="00D01505"/>
    <w:rsid w:val="00D01EDC"/>
    <w:rsid w:val="00D04DD1"/>
    <w:rsid w:val="00D04F44"/>
    <w:rsid w:val="00D05036"/>
    <w:rsid w:val="00D0744F"/>
    <w:rsid w:val="00D1198B"/>
    <w:rsid w:val="00D1296C"/>
    <w:rsid w:val="00D15480"/>
    <w:rsid w:val="00D1690D"/>
    <w:rsid w:val="00D200B9"/>
    <w:rsid w:val="00D20E13"/>
    <w:rsid w:val="00D21205"/>
    <w:rsid w:val="00D30F43"/>
    <w:rsid w:val="00D34455"/>
    <w:rsid w:val="00D349F6"/>
    <w:rsid w:val="00D36F3E"/>
    <w:rsid w:val="00D417F7"/>
    <w:rsid w:val="00D41860"/>
    <w:rsid w:val="00D43F08"/>
    <w:rsid w:val="00D46226"/>
    <w:rsid w:val="00D53FE6"/>
    <w:rsid w:val="00D54C9E"/>
    <w:rsid w:val="00D556F8"/>
    <w:rsid w:val="00D5639E"/>
    <w:rsid w:val="00D6645B"/>
    <w:rsid w:val="00D678EC"/>
    <w:rsid w:val="00D7002F"/>
    <w:rsid w:val="00D72574"/>
    <w:rsid w:val="00D72B37"/>
    <w:rsid w:val="00D76EF4"/>
    <w:rsid w:val="00D77ADF"/>
    <w:rsid w:val="00D807C9"/>
    <w:rsid w:val="00D8104C"/>
    <w:rsid w:val="00D81FC9"/>
    <w:rsid w:val="00D85734"/>
    <w:rsid w:val="00D93AD2"/>
    <w:rsid w:val="00D947BE"/>
    <w:rsid w:val="00DA43F7"/>
    <w:rsid w:val="00DA6584"/>
    <w:rsid w:val="00DB2DE2"/>
    <w:rsid w:val="00DB3049"/>
    <w:rsid w:val="00DC0B17"/>
    <w:rsid w:val="00DC2690"/>
    <w:rsid w:val="00DD50A4"/>
    <w:rsid w:val="00DD774C"/>
    <w:rsid w:val="00DE05FA"/>
    <w:rsid w:val="00DE18CE"/>
    <w:rsid w:val="00DF1407"/>
    <w:rsid w:val="00DF470C"/>
    <w:rsid w:val="00DF6838"/>
    <w:rsid w:val="00DF736B"/>
    <w:rsid w:val="00E02524"/>
    <w:rsid w:val="00E10DA4"/>
    <w:rsid w:val="00E11048"/>
    <w:rsid w:val="00E11EF2"/>
    <w:rsid w:val="00E12560"/>
    <w:rsid w:val="00E135BA"/>
    <w:rsid w:val="00E15CB5"/>
    <w:rsid w:val="00E177E7"/>
    <w:rsid w:val="00E27F58"/>
    <w:rsid w:val="00E3198A"/>
    <w:rsid w:val="00E31CFF"/>
    <w:rsid w:val="00E3558F"/>
    <w:rsid w:val="00E42CCA"/>
    <w:rsid w:val="00E51174"/>
    <w:rsid w:val="00E5122C"/>
    <w:rsid w:val="00E57813"/>
    <w:rsid w:val="00E60082"/>
    <w:rsid w:val="00E607E5"/>
    <w:rsid w:val="00E638DB"/>
    <w:rsid w:val="00E67909"/>
    <w:rsid w:val="00E67EC3"/>
    <w:rsid w:val="00E73254"/>
    <w:rsid w:val="00E73DF5"/>
    <w:rsid w:val="00E75054"/>
    <w:rsid w:val="00E75253"/>
    <w:rsid w:val="00E77D1E"/>
    <w:rsid w:val="00E90A45"/>
    <w:rsid w:val="00E976C0"/>
    <w:rsid w:val="00EA7799"/>
    <w:rsid w:val="00EB0989"/>
    <w:rsid w:val="00EB1268"/>
    <w:rsid w:val="00EB1DF5"/>
    <w:rsid w:val="00EB4801"/>
    <w:rsid w:val="00EB690C"/>
    <w:rsid w:val="00EB73F1"/>
    <w:rsid w:val="00EC0420"/>
    <w:rsid w:val="00EC4B46"/>
    <w:rsid w:val="00EC6AEE"/>
    <w:rsid w:val="00ED6119"/>
    <w:rsid w:val="00EE1B9C"/>
    <w:rsid w:val="00EE2183"/>
    <w:rsid w:val="00EE7D04"/>
    <w:rsid w:val="00EF0348"/>
    <w:rsid w:val="00EF37BB"/>
    <w:rsid w:val="00EF779D"/>
    <w:rsid w:val="00F00055"/>
    <w:rsid w:val="00F0021D"/>
    <w:rsid w:val="00F00573"/>
    <w:rsid w:val="00F025C8"/>
    <w:rsid w:val="00F04939"/>
    <w:rsid w:val="00F04A5E"/>
    <w:rsid w:val="00F06457"/>
    <w:rsid w:val="00F07966"/>
    <w:rsid w:val="00F14C0C"/>
    <w:rsid w:val="00F1582E"/>
    <w:rsid w:val="00F16609"/>
    <w:rsid w:val="00F17A73"/>
    <w:rsid w:val="00F2007A"/>
    <w:rsid w:val="00F2021F"/>
    <w:rsid w:val="00F211A8"/>
    <w:rsid w:val="00F21D5A"/>
    <w:rsid w:val="00F2346C"/>
    <w:rsid w:val="00F3114E"/>
    <w:rsid w:val="00F37F9B"/>
    <w:rsid w:val="00F41D5E"/>
    <w:rsid w:val="00F47EAF"/>
    <w:rsid w:val="00F51126"/>
    <w:rsid w:val="00F511C2"/>
    <w:rsid w:val="00F54D56"/>
    <w:rsid w:val="00F553FF"/>
    <w:rsid w:val="00F609D5"/>
    <w:rsid w:val="00F60BB0"/>
    <w:rsid w:val="00F60E09"/>
    <w:rsid w:val="00F645C7"/>
    <w:rsid w:val="00F6655F"/>
    <w:rsid w:val="00F67558"/>
    <w:rsid w:val="00F71136"/>
    <w:rsid w:val="00F720EC"/>
    <w:rsid w:val="00F726DF"/>
    <w:rsid w:val="00F735AD"/>
    <w:rsid w:val="00F81504"/>
    <w:rsid w:val="00F8348D"/>
    <w:rsid w:val="00F8549A"/>
    <w:rsid w:val="00F87B88"/>
    <w:rsid w:val="00F90252"/>
    <w:rsid w:val="00F90290"/>
    <w:rsid w:val="00F923AF"/>
    <w:rsid w:val="00F94267"/>
    <w:rsid w:val="00FA2F49"/>
    <w:rsid w:val="00FA3E42"/>
    <w:rsid w:val="00FA3E64"/>
    <w:rsid w:val="00FA54B0"/>
    <w:rsid w:val="00FB1747"/>
    <w:rsid w:val="00FB51CC"/>
    <w:rsid w:val="00FB54CE"/>
    <w:rsid w:val="00FB6B26"/>
    <w:rsid w:val="00FC68EB"/>
    <w:rsid w:val="00FC6D47"/>
    <w:rsid w:val="00FD1693"/>
    <w:rsid w:val="00FD197C"/>
    <w:rsid w:val="00FE1049"/>
    <w:rsid w:val="00FE10F0"/>
    <w:rsid w:val="00FE2047"/>
    <w:rsid w:val="00FE3C8B"/>
    <w:rsid w:val="00FE4396"/>
    <w:rsid w:val="00FE4CED"/>
    <w:rsid w:val="00FE7590"/>
    <w:rsid w:val="00FF080B"/>
    <w:rsid w:val="00FF1CD5"/>
    <w:rsid w:val="00FF6DF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47877">
      <w:bodyDiv w:val="1"/>
      <w:marLeft w:val="0"/>
      <w:marRight w:val="0"/>
      <w:marTop w:val="0"/>
      <w:marBottom w:val="0"/>
      <w:divBdr>
        <w:top w:val="none" w:sz="0" w:space="0" w:color="auto"/>
        <w:left w:val="none" w:sz="0" w:space="0" w:color="auto"/>
        <w:bottom w:val="none" w:sz="0" w:space="0" w:color="auto"/>
        <w:right w:val="none" w:sz="0" w:space="0" w:color="auto"/>
      </w:divBdr>
    </w:div>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515847415">
      <w:bodyDiv w:val="1"/>
      <w:marLeft w:val="0"/>
      <w:marRight w:val="0"/>
      <w:marTop w:val="0"/>
      <w:marBottom w:val="0"/>
      <w:divBdr>
        <w:top w:val="none" w:sz="0" w:space="0" w:color="auto"/>
        <w:left w:val="none" w:sz="0" w:space="0" w:color="auto"/>
        <w:bottom w:val="none" w:sz="0" w:space="0" w:color="auto"/>
        <w:right w:val="none" w:sz="0" w:space="0" w:color="auto"/>
      </w:divBdr>
    </w:div>
    <w:div w:id="685059342">
      <w:bodyDiv w:val="1"/>
      <w:marLeft w:val="0"/>
      <w:marRight w:val="0"/>
      <w:marTop w:val="0"/>
      <w:marBottom w:val="0"/>
      <w:divBdr>
        <w:top w:val="none" w:sz="0" w:space="0" w:color="auto"/>
        <w:left w:val="none" w:sz="0" w:space="0" w:color="auto"/>
        <w:bottom w:val="none" w:sz="0" w:space="0" w:color="auto"/>
        <w:right w:val="none" w:sz="0" w:space="0" w:color="auto"/>
      </w:divBdr>
    </w:div>
    <w:div w:id="799566650">
      <w:bodyDiv w:val="1"/>
      <w:marLeft w:val="0"/>
      <w:marRight w:val="0"/>
      <w:marTop w:val="0"/>
      <w:marBottom w:val="0"/>
      <w:divBdr>
        <w:top w:val="none" w:sz="0" w:space="0" w:color="auto"/>
        <w:left w:val="none" w:sz="0" w:space="0" w:color="auto"/>
        <w:bottom w:val="none" w:sz="0" w:space="0" w:color="auto"/>
        <w:right w:val="none" w:sz="0" w:space="0" w:color="auto"/>
      </w:divBdr>
    </w:div>
    <w:div w:id="1679112563">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e.tce.sp.gov.b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licitacoes@carapicuiba.sp.gov.br"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9F5134-8358-4859-8B37-8E282400C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40</Pages>
  <Words>11557</Words>
  <Characters>62410</Characters>
  <Application>Microsoft Office Word</Application>
  <DocSecurity>0</DocSecurity>
  <Lines>520</Lines>
  <Paragraphs>147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12</cp:revision>
  <cp:lastPrinted>2025-01-28T12:26:00Z</cp:lastPrinted>
  <dcterms:created xsi:type="dcterms:W3CDTF">2025-02-04T14:27:00Z</dcterms:created>
  <dcterms:modified xsi:type="dcterms:W3CDTF">2025-02-04T14:36:00Z</dcterms:modified>
</cp:coreProperties>
</file>